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FFAE" w14:textId="1F13973B" w:rsidR="006E2827" w:rsidRPr="0080322A" w:rsidRDefault="007747C1" w:rsidP="00080D02">
      <w:pPr>
        <w:spacing w:before="120" w:after="120" w:line="240" w:lineRule="auto"/>
        <w:rPr>
          <w:rFonts w:ascii="Segoe UI" w:hAnsi="Segoe UI" w:cs="Segoe UI"/>
          <w:b/>
          <w:sz w:val="24"/>
          <w:szCs w:val="24"/>
        </w:rPr>
      </w:pPr>
      <w:r w:rsidRPr="0080322A">
        <w:rPr>
          <w:rFonts w:ascii="Segoe UI" w:hAnsi="Segoe UI" w:cs="Segoe UI"/>
          <w:b/>
          <w:sz w:val="24"/>
          <w:szCs w:val="24"/>
        </w:rPr>
        <w:t>Introduction</w:t>
      </w:r>
    </w:p>
    <w:p w14:paraId="35B5728F" w14:textId="27317228" w:rsidR="007747C1" w:rsidRDefault="007747C1" w:rsidP="0080322A">
      <w:pPr>
        <w:spacing w:after="0" w:line="240" w:lineRule="auto"/>
        <w:rPr>
          <w:rFonts w:ascii="Segoe UI" w:hAnsi="Segoe UI" w:cs="Segoe UI"/>
        </w:rPr>
      </w:pPr>
      <w:r w:rsidRPr="0080322A">
        <w:rPr>
          <w:rFonts w:ascii="Segoe UI" w:hAnsi="Segoe UI" w:cs="Segoe UI"/>
        </w:rPr>
        <w:t xml:space="preserve">The </w:t>
      </w:r>
      <w:r w:rsidRPr="0080322A">
        <w:rPr>
          <w:rFonts w:ascii="Segoe UI" w:hAnsi="Segoe UI" w:cs="Segoe UI"/>
          <w:b/>
        </w:rPr>
        <w:fldChar w:fldCharType="begin">
          <w:ffData>
            <w:name w:val=""/>
            <w:enabled/>
            <w:calcOnExit w:val="0"/>
            <w:textInput>
              <w:default w:val="Insert legal name of housing provider"/>
            </w:textInput>
          </w:ffData>
        </w:fldChar>
      </w:r>
      <w:r w:rsidRPr="0080322A">
        <w:rPr>
          <w:rFonts w:ascii="Segoe UI" w:hAnsi="Segoe UI" w:cs="Segoe UI"/>
          <w:b/>
        </w:rPr>
        <w:instrText xml:space="preserve"> FORMTEXT </w:instrText>
      </w:r>
      <w:r w:rsidRPr="0080322A">
        <w:rPr>
          <w:rFonts w:ascii="Segoe UI" w:hAnsi="Segoe UI" w:cs="Segoe UI"/>
          <w:b/>
        </w:rPr>
      </w:r>
      <w:r w:rsidRPr="0080322A">
        <w:rPr>
          <w:rFonts w:ascii="Segoe UI" w:hAnsi="Segoe UI" w:cs="Segoe UI"/>
          <w:b/>
        </w:rPr>
        <w:fldChar w:fldCharType="separate"/>
      </w:r>
      <w:bookmarkStart w:id="0" w:name="_GoBack"/>
      <w:r w:rsidRPr="0080322A">
        <w:rPr>
          <w:rFonts w:ascii="Segoe UI" w:hAnsi="Segoe UI" w:cs="Segoe UI"/>
          <w:b/>
          <w:noProof/>
        </w:rPr>
        <w:t>Insert legal name of housing provider</w:t>
      </w:r>
      <w:bookmarkEnd w:id="0"/>
      <w:r w:rsidRPr="0080322A">
        <w:rPr>
          <w:rFonts w:ascii="Segoe UI" w:hAnsi="Segoe UI" w:cs="Segoe UI"/>
          <w:b/>
        </w:rPr>
        <w:fldChar w:fldCharType="end"/>
      </w:r>
      <w:r w:rsidRPr="0080322A">
        <w:rPr>
          <w:rFonts w:ascii="Segoe UI" w:hAnsi="Segoe UI" w:cs="Segoe UI"/>
        </w:rPr>
        <w:t xml:space="preserve"> (hereinafter called the “housing provider” is accepting Proposals </w:t>
      </w:r>
      <w:r w:rsidR="00D260E3" w:rsidRPr="0080322A">
        <w:rPr>
          <w:rFonts w:ascii="Segoe UI" w:hAnsi="Segoe UI" w:cs="Segoe UI"/>
        </w:rPr>
        <w:t>for property management services from experienced property management firms</w:t>
      </w:r>
      <w:r w:rsidRPr="0080322A">
        <w:rPr>
          <w:rFonts w:ascii="Segoe UI" w:hAnsi="Segoe UI" w:cs="Segoe UI"/>
        </w:rPr>
        <w:t xml:space="preserve">.  </w:t>
      </w:r>
      <w:r w:rsidR="00D260E3" w:rsidRPr="0080322A">
        <w:rPr>
          <w:rFonts w:ascii="Segoe UI" w:hAnsi="Segoe UI" w:cs="Segoe UI"/>
        </w:rPr>
        <w:t xml:space="preserve"> </w:t>
      </w:r>
      <w:r w:rsidRPr="0080322A">
        <w:rPr>
          <w:rFonts w:ascii="Segoe UI" w:hAnsi="Segoe UI" w:cs="Segoe UI"/>
        </w:rPr>
        <w:t xml:space="preserve">The </w:t>
      </w:r>
      <w:r w:rsidRPr="0080322A">
        <w:rPr>
          <w:rFonts w:ascii="Segoe UI" w:hAnsi="Segoe UI" w:cs="Segoe UI"/>
        </w:rPr>
        <w:fldChar w:fldCharType="begin">
          <w:ffData>
            <w:name w:val=""/>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is governed by a Board of Directors responsible for </w:t>
      </w:r>
      <w:r w:rsidRPr="0080322A">
        <w:rPr>
          <w:rFonts w:ascii="Segoe UI" w:hAnsi="Segoe UI" w:cs="Segoe UI"/>
        </w:rPr>
        <w:fldChar w:fldCharType="begin">
          <w:ffData>
            <w:name w:val=""/>
            <w:enabled/>
            <w:calcOnExit w:val="0"/>
            <w:textInput>
              <w:default w:val="insert total # of  units (e.g.. 20, 40)"/>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insert total # of  units (e.g.. 20, 40)</w:t>
      </w:r>
      <w:r w:rsidRPr="0080322A">
        <w:rPr>
          <w:rFonts w:ascii="Segoe UI" w:hAnsi="Segoe UI" w:cs="Segoe UI"/>
        </w:rPr>
        <w:fldChar w:fldCharType="end"/>
      </w:r>
      <w:r w:rsidRPr="0080322A">
        <w:rPr>
          <w:rFonts w:ascii="Segoe UI" w:hAnsi="Segoe UI" w:cs="Segoe UI"/>
        </w:rPr>
        <w:t xml:space="preserve"> </w:t>
      </w:r>
      <w:r w:rsidRPr="0080322A">
        <w:rPr>
          <w:rFonts w:ascii="Segoe UI" w:hAnsi="Segoe UI" w:cs="Segoe UI"/>
        </w:rPr>
        <w:fldChar w:fldCharType="begin">
          <w:ffData>
            <w:name w:val=""/>
            <w:enabled/>
            <w:calcOnExit w:val="0"/>
            <w:textInput>
              <w:default w:val="insert type of  units (i.e. townhouses, apartments, etc.) "/>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 xml:space="preserve">insert type of  units (i.e. townhouses, apartments, etc.) </w:t>
      </w:r>
      <w:r w:rsidRPr="0080322A">
        <w:rPr>
          <w:rFonts w:ascii="Segoe UI" w:hAnsi="Segoe UI" w:cs="Segoe UI"/>
        </w:rPr>
        <w:fldChar w:fldCharType="end"/>
      </w:r>
      <w:r w:rsidRPr="0080322A">
        <w:rPr>
          <w:rFonts w:ascii="Segoe UI" w:hAnsi="Segoe UI" w:cs="Segoe UI"/>
        </w:rPr>
        <w:t xml:space="preserve"> consisting of </w:t>
      </w:r>
      <w:r w:rsidRPr="0080322A">
        <w:rPr>
          <w:rFonts w:ascii="Segoe UI" w:hAnsi="Segoe UI" w:cs="Segoe UI"/>
        </w:rPr>
        <w:fldChar w:fldCharType="begin">
          <w:ffData>
            <w:name w:val=""/>
            <w:enabled/>
            <w:calcOnExit w:val="0"/>
            <w:textInput>
              <w:default w:val="insert # of rent-geared-to-income units "/>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 xml:space="preserve">insert # of rent-geared-to-income units </w:t>
      </w:r>
      <w:r w:rsidRPr="0080322A">
        <w:rPr>
          <w:rFonts w:ascii="Segoe UI" w:hAnsi="Segoe UI" w:cs="Segoe UI"/>
        </w:rPr>
        <w:fldChar w:fldCharType="end"/>
      </w:r>
      <w:r w:rsidRPr="0080322A">
        <w:rPr>
          <w:rFonts w:ascii="Segoe UI" w:hAnsi="Segoe UI" w:cs="Segoe UI"/>
        </w:rPr>
        <w:t xml:space="preserve"> rent-geared-to-income (RGI) units and </w:t>
      </w:r>
      <w:r w:rsidRPr="0080322A">
        <w:rPr>
          <w:rFonts w:ascii="Segoe UI" w:hAnsi="Segoe UI" w:cs="Segoe UI"/>
        </w:rPr>
        <w:fldChar w:fldCharType="begin">
          <w:ffData>
            <w:name w:val=""/>
            <w:enabled/>
            <w:calcOnExit w:val="0"/>
            <w:textInput>
              <w:default w:val="insert # of Market units, if applicable "/>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 xml:space="preserve">insert # of Market units, if applicable </w:t>
      </w:r>
      <w:r w:rsidRPr="0080322A">
        <w:rPr>
          <w:rFonts w:ascii="Segoe UI" w:hAnsi="Segoe UI" w:cs="Segoe UI"/>
        </w:rPr>
        <w:fldChar w:fldCharType="end"/>
      </w:r>
      <w:r w:rsidRPr="0080322A">
        <w:rPr>
          <w:rFonts w:ascii="Segoe UI" w:hAnsi="Segoe UI" w:cs="Segoe UI"/>
        </w:rPr>
        <w:t xml:space="preserve"> Market units.   Units are rented to </w:t>
      </w:r>
      <w:r w:rsidRPr="0080322A">
        <w:rPr>
          <w:rFonts w:ascii="Segoe UI" w:hAnsi="Segoe UI" w:cs="Segoe UI"/>
        </w:rPr>
        <w:fldChar w:fldCharType="begin">
          <w:ffData>
            <w:name w:val=""/>
            <w:enabled/>
            <w:calcOnExit w:val="0"/>
            <w:textInput>
              <w:default w:val="specify household type i.e. seniors, families, etc. "/>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 xml:space="preserve">specify household type i.e. seniors, families, etc. </w:t>
      </w:r>
      <w:r w:rsidRPr="0080322A">
        <w:rPr>
          <w:rFonts w:ascii="Segoe UI" w:hAnsi="Segoe UI" w:cs="Segoe UI"/>
        </w:rPr>
        <w:fldChar w:fldCharType="end"/>
      </w:r>
      <w:r w:rsidRPr="0080322A">
        <w:rPr>
          <w:rFonts w:ascii="Segoe UI" w:hAnsi="Segoe UI" w:cs="Segoe UI"/>
        </w:rPr>
        <w:t xml:space="preserve"> and tenancies are subject to the </w:t>
      </w:r>
      <w:r w:rsidRPr="0080322A">
        <w:rPr>
          <w:rFonts w:ascii="Segoe UI" w:hAnsi="Segoe UI" w:cs="Segoe UI"/>
          <w:i/>
        </w:rPr>
        <w:t xml:space="preserve">Housing Services Act, 2011.  </w:t>
      </w:r>
      <w:r w:rsidRPr="0080322A">
        <w:rPr>
          <w:rFonts w:ascii="Segoe UI" w:hAnsi="Segoe UI" w:cs="Segoe UI"/>
        </w:rPr>
        <w:t>Vacancies of RGI units are offered to prospective tenants from a chronological wait list administered by the United Counties of Leeds and Grenville, Community and Social Services Division, Social Housing Registry.</w:t>
      </w:r>
      <w:r w:rsidR="00D23F9E" w:rsidRPr="0080322A">
        <w:rPr>
          <w:rFonts w:ascii="Segoe UI" w:hAnsi="Segoe UI" w:cs="Segoe UI"/>
        </w:rPr>
        <w:t xml:space="preserve">  The </w:t>
      </w:r>
      <w:r w:rsidR="00D23F9E" w:rsidRPr="0080322A">
        <w:rPr>
          <w:rFonts w:ascii="Segoe UI" w:hAnsi="Segoe UI" w:cs="Segoe UI"/>
        </w:rPr>
        <w:fldChar w:fldCharType="begin">
          <w:ffData>
            <w:name w:val="Text1"/>
            <w:enabled/>
            <w:calcOnExit w:val="0"/>
            <w:textInput>
              <w:default w:val="legal name of housing provider"/>
            </w:textInput>
          </w:ffData>
        </w:fldChar>
      </w:r>
      <w:bookmarkStart w:id="1" w:name="Text1"/>
      <w:r w:rsidR="00D23F9E" w:rsidRPr="0080322A">
        <w:rPr>
          <w:rFonts w:ascii="Segoe UI" w:hAnsi="Segoe UI" w:cs="Segoe UI"/>
        </w:rPr>
        <w:instrText xml:space="preserve"> FORMTEXT </w:instrText>
      </w:r>
      <w:r w:rsidR="00D23F9E" w:rsidRPr="0080322A">
        <w:rPr>
          <w:rFonts w:ascii="Segoe UI" w:hAnsi="Segoe UI" w:cs="Segoe UI"/>
        </w:rPr>
      </w:r>
      <w:r w:rsidR="00D23F9E" w:rsidRPr="0080322A">
        <w:rPr>
          <w:rFonts w:ascii="Segoe UI" w:hAnsi="Segoe UI" w:cs="Segoe UI"/>
        </w:rPr>
        <w:fldChar w:fldCharType="separate"/>
      </w:r>
      <w:r w:rsidR="00D23F9E" w:rsidRPr="0080322A">
        <w:rPr>
          <w:rFonts w:ascii="Segoe UI" w:hAnsi="Segoe UI" w:cs="Segoe UI"/>
          <w:noProof/>
        </w:rPr>
        <w:t>legal name of housing provider</w:t>
      </w:r>
      <w:r w:rsidR="00D23F9E" w:rsidRPr="0080322A">
        <w:rPr>
          <w:rFonts w:ascii="Segoe UI" w:hAnsi="Segoe UI" w:cs="Segoe UI"/>
        </w:rPr>
        <w:fldChar w:fldCharType="end"/>
      </w:r>
      <w:bookmarkEnd w:id="1"/>
      <w:r w:rsidR="00D23F9E" w:rsidRPr="0080322A">
        <w:rPr>
          <w:rFonts w:ascii="Segoe UI" w:hAnsi="Segoe UI" w:cs="Segoe UI"/>
        </w:rPr>
        <w:t xml:space="preserve"> is partially funded by the United Counties of Leeds and Grenville, who is the Service Manager.</w:t>
      </w:r>
    </w:p>
    <w:p w14:paraId="2EF52539" w14:textId="77777777" w:rsidR="0080322A" w:rsidRPr="0080322A" w:rsidRDefault="0080322A" w:rsidP="0080322A">
      <w:pPr>
        <w:spacing w:after="0" w:line="240" w:lineRule="auto"/>
        <w:rPr>
          <w:rFonts w:ascii="Segoe UI" w:hAnsi="Segoe UI" w:cs="Segoe UI"/>
        </w:rPr>
      </w:pPr>
    </w:p>
    <w:p w14:paraId="6C04BB79" w14:textId="1547E500" w:rsidR="007747C1" w:rsidRPr="0080322A" w:rsidRDefault="007747C1" w:rsidP="0080322A">
      <w:pPr>
        <w:spacing w:after="0" w:line="240" w:lineRule="auto"/>
        <w:rPr>
          <w:rFonts w:ascii="Segoe UI" w:hAnsi="Segoe UI" w:cs="Segoe UI"/>
        </w:rPr>
      </w:pPr>
      <w:r w:rsidRPr="0080322A">
        <w:rPr>
          <w:rFonts w:ascii="Segoe UI" w:hAnsi="Segoe UI" w:cs="Segoe UI"/>
        </w:rPr>
        <w:t>This Request for Proposal invite</w:t>
      </w:r>
      <w:r w:rsidR="00D23F9E" w:rsidRPr="0080322A">
        <w:rPr>
          <w:rFonts w:ascii="Segoe UI" w:hAnsi="Segoe UI" w:cs="Segoe UI"/>
        </w:rPr>
        <w:t>s</w:t>
      </w:r>
      <w:r w:rsidRPr="0080322A">
        <w:rPr>
          <w:rFonts w:ascii="Segoe UI" w:hAnsi="Segoe UI" w:cs="Segoe UI"/>
        </w:rPr>
        <w:t xml:space="preserve"> proposals from property management firms to provide property management, administrative and financial services in an effective and cost</w:t>
      </w:r>
      <w:r w:rsidR="0080322A">
        <w:rPr>
          <w:rFonts w:ascii="Segoe UI" w:hAnsi="Segoe UI" w:cs="Segoe UI"/>
        </w:rPr>
        <w:t>-</w:t>
      </w:r>
      <w:r w:rsidRPr="0080322A">
        <w:rPr>
          <w:rFonts w:ascii="Segoe UI" w:hAnsi="Segoe UI" w:cs="Segoe UI"/>
        </w:rPr>
        <w:t xml:space="preserve">efficient manner.  </w:t>
      </w:r>
      <w:r w:rsidR="00D23F9E" w:rsidRPr="0080322A">
        <w:rPr>
          <w:rFonts w:ascii="Segoe UI" w:hAnsi="Segoe UI" w:cs="Segoe UI"/>
        </w:rPr>
        <w:t xml:space="preserve">The </w:t>
      </w:r>
      <w:r w:rsidR="00D23F9E" w:rsidRPr="0080322A">
        <w:rPr>
          <w:rFonts w:ascii="Segoe UI" w:hAnsi="Segoe UI" w:cs="Segoe UI"/>
        </w:rPr>
        <w:fldChar w:fldCharType="begin">
          <w:ffData>
            <w:name w:val="Text1"/>
            <w:enabled/>
            <w:calcOnExit w:val="0"/>
            <w:textInput>
              <w:default w:val="legal name of housing provider"/>
            </w:textInput>
          </w:ffData>
        </w:fldChar>
      </w:r>
      <w:r w:rsidR="00D23F9E" w:rsidRPr="0080322A">
        <w:rPr>
          <w:rFonts w:ascii="Segoe UI" w:hAnsi="Segoe UI" w:cs="Segoe UI"/>
        </w:rPr>
        <w:instrText xml:space="preserve"> FORMTEXT </w:instrText>
      </w:r>
      <w:r w:rsidR="00D23F9E" w:rsidRPr="0080322A">
        <w:rPr>
          <w:rFonts w:ascii="Segoe UI" w:hAnsi="Segoe UI" w:cs="Segoe UI"/>
        </w:rPr>
      </w:r>
      <w:r w:rsidR="00D23F9E" w:rsidRPr="0080322A">
        <w:rPr>
          <w:rFonts w:ascii="Segoe UI" w:hAnsi="Segoe UI" w:cs="Segoe UI"/>
        </w:rPr>
        <w:fldChar w:fldCharType="separate"/>
      </w:r>
      <w:r w:rsidR="00D23F9E" w:rsidRPr="0080322A">
        <w:rPr>
          <w:rFonts w:ascii="Segoe UI" w:hAnsi="Segoe UI" w:cs="Segoe UI"/>
          <w:noProof/>
        </w:rPr>
        <w:t>legal name of housing provider</w:t>
      </w:r>
      <w:r w:rsidR="00D23F9E" w:rsidRPr="0080322A">
        <w:rPr>
          <w:rFonts w:ascii="Segoe UI" w:hAnsi="Segoe UI" w:cs="Segoe UI"/>
        </w:rPr>
        <w:fldChar w:fldCharType="end"/>
      </w:r>
      <w:r w:rsidR="00D23F9E" w:rsidRPr="0080322A">
        <w:rPr>
          <w:rFonts w:ascii="Segoe UI" w:hAnsi="Segoe UI" w:cs="Segoe UI"/>
        </w:rPr>
        <w:t xml:space="preserve"> is committed to: </w:t>
      </w:r>
    </w:p>
    <w:p w14:paraId="0C98FAFC" w14:textId="5CEA3052" w:rsidR="007747C1" w:rsidRPr="0080322A" w:rsidRDefault="00D23F9E" w:rsidP="0080322A">
      <w:pPr>
        <w:pStyle w:val="ListParagraph"/>
        <w:numPr>
          <w:ilvl w:val="0"/>
          <w:numId w:val="1"/>
        </w:numPr>
        <w:spacing w:after="0" w:line="240" w:lineRule="auto"/>
        <w:contextualSpacing w:val="0"/>
        <w:rPr>
          <w:rFonts w:ascii="Segoe UI" w:hAnsi="Segoe UI" w:cs="Segoe UI"/>
        </w:rPr>
      </w:pPr>
      <w:r w:rsidRPr="0080322A">
        <w:rPr>
          <w:rFonts w:ascii="Segoe UI" w:hAnsi="Segoe UI" w:cs="Segoe UI"/>
        </w:rPr>
        <w:t>Providing s</w:t>
      </w:r>
      <w:r w:rsidR="007747C1" w:rsidRPr="0080322A">
        <w:rPr>
          <w:rFonts w:ascii="Segoe UI" w:hAnsi="Segoe UI" w:cs="Segoe UI"/>
        </w:rPr>
        <w:t>afe and affordable</w:t>
      </w:r>
      <w:r w:rsidRPr="0080322A">
        <w:rPr>
          <w:rFonts w:ascii="Segoe UI" w:hAnsi="Segoe UI" w:cs="Segoe UI"/>
        </w:rPr>
        <w:t xml:space="preserve"> rental</w:t>
      </w:r>
      <w:r w:rsidR="007747C1" w:rsidRPr="0080322A">
        <w:rPr>
          <w:rFonts w:ascii="Segoe UI" w:hAnsi="Segoe UI" w:cs="Segoe UI"/>
        </w:rPr>
        <w:t xml:space="preserve"> accommodations;</w:t>
      </w:r>
    </w:p>
    <w:p w14:paraId="63E149EB" w14:textId="5D9D92B9" w:rsidR="007747C1" w:rsidRPr="0080322A" w:rsidRDefault="00D23F9E" w:rsidP="0080322A">
      <w:pPr>
        <w:pStyle w:val="ListParagraph"/>
        <w:numPr>
          <w:ilvl w:val="0"/>
          <w:numId w:val="1"/>
        </w:numPr>
        <w:spacing w:after="0" w:line="240" w:lineRule="auto"/>
        <w:contextualSpacing w:val="0"/>
        <w:rPr>
          <w:rFonts w:ascii="Segoe UI" w:hAnsi="Segoe UI" w:cs="Segoe UI"/>
        </w:rPr>
      </w:pPr>
      <w:r w:rsidRPr="0080322A">
        <w:rPr>
          <w:rFonts w:ascii="Segoe UI" w:hAnsi="Segoe UI" w:cs="Segoe UI"/>
        </w:rPr>
        <w:t>Maintaining</w:t>
      </w:r>
      <w:r w:rsidR="007747C1" w:rsidRPr="0080322A">
        <w:rPr>
          <w:rFonts w:ascii="Segoe UI" w:hAnsi="Segoe UI" w:cs="Segoe UI"/>
        </w:rPr>
        <w:t xml:space="preserve"> </w:t>
      </w:r>
      <w:r w:rsidRPr="0080322A">
        <w:rPr>
          <w:rFonts w:ascii="Segoe UI" w:hAnsi="Segoe UI" w:cs="Segoe UI"/>
        </w:rPr>
        <w:t xml:space="preserve">units and </w:t>
      </w:r>
      <w:r w:rsidR="007747C1" w:rsidRPr="0080322A">
        <w:rPr>
          <w:rFonts w:ascii="Segoe UI" w:hAnsi="Segoe UI" w:cs="Segoe UI"/>
        </w:rPr>
        <w:t>properties</w:t>
      </w:r>
      <w:r w:rsidR="005134F1" w:rsidRPr="0080322A">
        <w:rPr>
          <w:rFonts w:ascii="Segoe UI" w:hAnsi="Segoe UI" w:cs="Segoe UI"/>
        </w:rPr>
        <w:t xml:space="preserve"> in a satisfactory state of repair</w:t>
      </w:r>
      <w:r w:rsidR="007747C1" w:rsidRPr="0080322A">
        <w:rPr>
          <w:rFonts w:ascii="Segoe UI" w:hAnsi="Segoe UI" w:cs="Segoe UI"/>
        </w:rPr>
        <w:t>;</w:t>
      </w:r>
    </w:p>
    <w:p w14:paraId="7E3E96F1" w14:textId="42319AA1" w:rsidR="00D23F9E" w:rsidRPr="0080322A" w:rsidRDefault="00D23F9E" w:rsidP="0080322A">
      <w:pPr>
        <w:pStyle w:val="ListParagraph"/>
        <w:numPr>
          <w:ilvl w:val="0"/>
          <w:numId w:val="1"/>
        </w:numPr>
        <w:spacing w:after="0" w:line="240" w:lineRule="auto"/>
        <w:contextualSpacing w:val="0"/>
        <w:rPr>
          <w:rFonts w:ascii="Segoe UI" w:hAnsi="Segoe UI" w:cs="Segoe UI"/>
        </w:rPr>
      </w:pPr>
      <w:r w:rsidRPr="0080322A">
        <w:rPr>
          <w:rFonts w:ascii="Segoe UI" w:hAnsi="Segoe UI" w:cs="Segoe UI"/>
        </w:rPr>
        <w:t>Being fiscally accountable to stakeholders;</w:t>
      </w:r>
    </w:p>
    <w:p w14:paraId="54DDBB4C" w14:textId="3DFBC197" w:rsidR="007747C1" w:rsidRPr="0080322A" w:rsidRDefault="00D23F9E" w:rsidP="0080322A">
      <w:pPr>
        <w:pStyle w:val="ListParagraph"/>
        <w:numPr>
          <w:ilvl w:val="0"/>
          <w:numId w:val="1"/>
        </w:numPr>
        <w:spacing w:after="0" w:line="240" w:lineRule="auto"/>
        <w:contextualSpacing w:val="0"/>
        <w:rPr>
          <w:rFonts w:ascii="Segoe UI" w:hAnsi="Segoe UI" w:cs="Segoe UI"/>
        </w:rPr>
      </w:pPr>
      <w:r w:rsidRPr="0080322A">
        <w:rPr>
          <w:rFonts w:ascii="Segoe UI" w:hAnsi="Segoe UI" w:cs="Segoe UI"/>
        </w:rPr>
        <w:t>Managing the housing portfolio in a professional manner</w:t>
      </w:r>
      <w:r w:rsidR="007747C1" w:rsidRPr="0080322A">
        <w:rPr>
          <w:rFonts w:ascii="Segoe UI" w:hAnsi="Segoe UI" w:cs="Segoe UI"/>
        </w:rPr>
        <w:t>;</w:t>
      </w:r>
    </w:p>
    <w:p w14:paraId="7D719CEE" w14:textId="2BA0A728" w:rsidR="007747C1" w:rsidRPr="0080322A" w:rsidRDefault="00D23F9E" w:rsidP="0080322A">
      <w:pPr>
        <w:pStyle w:val="ListParagraph"/>
        <w:numPr>
          <w:ilvl w:val="0"/>
          <w:numId w:val="1"/>
        </w:numPr>
        <w:spacing w:after="0" w:line="240" w:lineRule="auto"/>
        <w:contextualSpacing w:val="0"/>
        <w:rPr>
          <w:rFonts w:ascii="Segoe UI" w:hAnsi="Segoe UI" w:cs="Segoe UI"/>
        </w:rPr>
      </w:pPr>
      <w:r w:rsidRPr="0080322A">
        <w:rPr>
          <w:rFonts w:ascii="Segoe UI" w:hAnsi="Segoe UI" w:cs="Segoe UI"/>
        </w:rPr>
        <w:t xml:space="preserve">Fostering a sense of well-being and belonging for all tenants/members in the community.  </w:t>
      </w:r>
    </w:p>
    <w:p w14:paraId="753C74B7" w14:textId="77777777" w:rsidR="0080322A" w:rsidRDefault="0080322A" w:rsidP="0080322A">
      <w:pPr>
        <w:spacing w:after="0" w:line="240" w:lineRule="auto"/>
        <w:rPr>
          <w:rFonts w:ascii="Segoe UI" w:hAnsi="Segoe UI" w:cs="Segoe UI"/>
        </w:rPr>
      </w:pPr>
    </w:p>
    <w:p w14:paraId="52CA96A5" w14:textId="3086CE71" w:rsidR="006603DD" w:rsidRPr="0080322A" w:rsidRDefault="00D260E3" w:rsidP="0080322A">
      <w:pPr>
        <w:spacing w:after="0" w:line="240" w:lineRule="auto"/>
        <w:rPr>
          <w:rFonts w:ascii="Segoe UI" w:hAnsi="Segoe UI" w:cs="Segoe UI"/>
        </w:rPr>
      </w:pPr>
      <w:r w:rsidRPr="0080322A">
        <w:rPr>
          <w:rFonts w:ascii="Segoe UI" w:hAnsi="Segoe UI" w:cs="Segoe UI"/>
        </w:rPr>
        <w:t>Preference may be given to property management fir</w:t>
      </w:r>
      <w:r w:rsidR="005134F1" w:rsidRPr="0080322A">
        <w:rPr>
          <w:rFonts w:ascii="Segoe UI" w:hAnsi="Segoe UI" w:cs="Segoe UI"/>
        </w:rPr>
        <w:t>m</w:t>
      </w:r>
      <w:r w:rsidRPr="0080322A">
        <w:rPr>
          <w:rFonts w:ascii="Segoe UI" w:hAnsi="Segoe UI" w:cs="Segoe UI"/>
        </w:rPr>
        <w:t>s</w:t>
      </w:r>
      <w:r w:rsidR="006603DD" w:rsidRPr="0080322A">
        <w:rPr>
          <w:rFonts w:ascii="Segoe UI" w:hAnsi="Segoe UI" w:cs="Segoe UI"/>
        </w:rPr>
        <w:t xml:space="preserve"> who have effectively managed rent-geared-to-income properties</w:t>
      </w:r>
      <w:r w:rsidR="005134F1" w:rsidRPr="0080322A">
        <w:rPr>
          <w:rFonts w:ascii="Segoe UI" w:hAnsi="Segoe UI" w:cs="Segoe UI"/>
        </w:rPr>
        <w:t xml:space="preserve">.  </w:t>
      </w:r>
      <w:r w:rsidR="006603DD" w:rsidRPr="0080322A">
        <w:rPr>
          <w:rFonts w:ascii="Segoe UI" w:hAnsi="Segoe UI" w:cs="Segoe UI"/>
        </w:rPr>
        <w:t xml:space="preserve"> </w:t>
      </w:r>
      <w:r w:rsidR="005134F1" w:rsidRPr="0080322A">
        <w:rPr>
          <w:rFonts w:ascii="Segoe UI" w:hAnsi="Segoe UI" w:cs="Segoe UI"/>
        </w:rPr>
        <w:t xml:space="preserve">The successful Proponent will be offered </w:t>
      </w:r>
      <w:r w:rsidR="006603DD" w:rsidRPr="0080322A">
        <w:rPr>
          <w:rFonts w:ascii="Segoe UI" w:hAnsi="Segoe UI" w:cs="Segoe UI"/>
        </w:rPr>
        <w:t>a three</w:t>
      </w:r>
      <w:r w:rsidR="0080322A">
        <w:rPr>
          <w:rFonts w:ascii="Segoe UI" w:hAnsi="Segoe UI" w:cs="Segoe UI"/>
        </w:rPr>
        <w:t>-</w:t>
      </w:r>
      <w:r w:rsidR="006603DD" w:rsidRPr="0080322A">
        <w:rPr>
          <w:rFonts w:ascii="Segoe UI" w:hAnsi="Segoe UI" w:cs="Segoe UI"/>
        </w:rPr>
        <w:t xml:space="preserve">year contract, with </w:t>
      </w:r>
      <w:r w:rsidR="005134F1" w:rsidRPr="0080322A">
        <w:rPr>
          <w:rFonts w:ascii="Segoe UI" w:hAnsi="Segoe UI" w:cs="Segoe UI"/>
        </w:rPr>
        <w:t xml:space="preserve">two optional </w:t>
      </w:r>
      <w:r w:rsidR="006603DD" w:rsidRPr="0080322A">
        <w:rPr>
          <w:rFonts w:ascii="Segoe UI" w:hAnsi="Segoe UI" w:cs="Segoe UI"/>
        </w:rPr>
        <w:t>extension</w:t>
      </w:r>
      <w:r w:rsidR="005134F1" w:rsidRPr="0080322A">
        <w:rPr>
          <w:rFonts w:ascii="Segoe UI" w:hAnsi="Segoe UI" w:cs="Segoe UI"/>
        </w:rPr>
        <w:t>s</w:t>
      </w:r>
      <w:r w:rsidR="006603DD" w:rsidRPr="0080322A">
        <w:rPr>
          <w:rFonts w:ascii="Segoe UI" w:hAnsi="Segoe UI" w:cs="Segoe UI"/>
        </w:rPr>
        <w:t xml:space="preserve"> of one year</w:t>
      </w:r>
      <w:r w:rsidR="005134F1" w:rsidRPr="0080322A">
        <w:rPr>
          <w:rFonts w:ascii="Segoe UI" w:hAnsi="Segoe UI" w:cs="Segoe UI"/>
        </w:rPr>
        <w:t xml:space="preserve"> (maximum of five years), at which time a new Request for Proposals will be solicited.  </w:t>
      </w:r>
    </w:p>
    <w:p w14:paraId="33987740" w14:textId="77777777" w:rsidR="0080322A" w:rsidRDefault="0080322A" w:rsidP="0080322A">
      <w:pPr>
        <w:spacing w:after="0" w:line="240" w:lineRule="auto"/>
        <w:rPr>
          <w:rFonts w:ascii="Segoe UI" w:hAnsi="Segoe UI" w:cs="Segoe UI"/>
          <w:b/>
        </w:rPr>
      </w:pPr>
    </w:p>
    <w:p w14:paraId="5D8C6359" w14:textId="3EAAA569" w:rsidR="001D68BB" w:rsidRPr="0080322A" w:rsidRDefault="001D68BB" w:rsidP="0080322A">
      <w:pPr>
        <w:spacing w:after="0" w:line="240" w:lineRule="auto"/>
        <w:rPr>
          <w:rFonts w:ascii="Segoe UI" w:hAnsi="Segoe UI" w:cs="Segoe UI"/>
          <w:b/>
          <w:sz w:val="24"/>
          <w:szCs w:val="24"/>
        </w:rPr>
      </w:pPr>
      <w:r w:rsidRPr="0080322A">
        <w:rPr>
          <w:rFonts w:ascii="Segoe UI" w:hAnsi="Segoe UI" w:cs="Segoe UI"/>
          <w:b/>
          <w:sz w:val="24"/>
          <w:szCs w:val="24"/>
        </w:rPr>
        <w:t xml:space="preserve">Scope of Services </w:t>
      </w:r>
    </w:p>
    <w:p w14:paraId="6DCC2CF0" w14:textId="77777777" w:rsidR="001D68BB" w:rsidRPr="0080322A" w:rsidRDefault="001D68BB" w:rsidP="0080322A">
      <w:pPr>
        <w:spacing w:after="0" w:line="240" w:lineRule="auto"/>
        <w:rPr>
          <w:rFonts w:ascii="Segoe UI" w:hAnsi="Segoe UI" w:cs="Segoe UI"/>
        </w:rPr>
      </w:pPr>
      <w:r w:rsidRPr="0080322A">
        <w:rPr>
          <w:rFonts w:ascii="Segoe UI" w:hAnsi="Segoe UI" w:cs="Segoe UI"/>
        </w:rPr>
        <w:t xml:space="preserve">The services to be provided by the successful Proponent will include, but not be limited to:  </w:t>
      </w:r>
    </w:p>
    <w:p w14:paraId="4CE4EAB3" w14:textId="03290028" w:rsidR="001D68BB" w:rsidRPr="0080322A" w:rsidRDefault="001D68BB"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 xml:space="preserve">Property management and administration of the housing portfolio including the provision of staff, if applicable; </w:t>
      </w:r>
    </w:p>
    <w:p w14:paraId="050CA415" w14:textId="2B4D4575" w:rsidR="001D68BB" w:rsidRPr="0080322A" w:rsidRDefault="001D68BB"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 xml:space="preserve">Operational planning and financial management of the portfolio within the approved budget and </w:t>
      </w:r>
      <w:r w:rsidR="000345EE" w:rsidRPr="0080322A">
        <w:rPr>
          <w:rFonts w:ascii="Segoe UI" w:hAnsi="Segoe UI" w:cs="Segoe UI"/>
        </w:rPr>
        <w:t>attaining</w:t>
      </w:r>
      <w:r w:rsidRPr="0080322A">
        <w:rPr>
          <w:rFonts w:ascii="Segoe UI" w:hAnsi="Segoe UI" w:cs="Segoe UI"/>
        </w:rPr>
        <w:t xml:space="preserve"> the Board’s objectives</w:t>
      </w:r>
      <w:r w:rsidR="000345EE" w:rsidRPr="0080322A">
        <w:rPr>
          <w:rFonts w:ascii="Segoe UI" w:hAnsi="Segoe UI" w:cs="Segoe UI"/>
        </w:rPr>
        <w:t xml:space="preserve"> and</w:t>
      </w:r>
      <w:r w:rsidRPr="0080322A">
        <w:rPr>
          <w:rFonts w:ascii="Segoe UI" w:hAnsi="Segoe UI" w:cs="Segoe UI"/>
        </w:rPr>
        <w:t xml:space="preserve"> strategic directions</w:t>
      </w:r>
      <w:r w:rsidR="000345EE" w:rsidRPr="0080322A">
        <w:rPr>
          <w:rFonts w:ascii="Segoe UI" w:hAnsi="Segoe UI" w:cs="Segoe UI"/>
        </w:rPr>
        <w:t>;</w:t>
      </w:r>
      <w:r w:rsidRPr="0080322A">
        <w:rPr>
          <w:rFonts w:ascii="Segoe UI" w:hAnsi="Segoe UI" w:cs="Segoe UI"/>
        </w:rPr>
        <w:t xml:space="preserve"> </w:t>
      </w:r>
    </w:p>
    <w:p w14:paraId="50FF5EF1" w14:textId="1B7B8122" w:rsidR="001D68BB" w:rsidRPr="0080322A" w:rsidRDefault="000345E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Implementation of policies and procedures as directed by the Board and the Service Manager;</w:t>
      </w:r>
    </w:p>
    <w:p w14:paraId="6D97ABC0" w14:textId="77777777" w:rsidR="000345EE" w:rsidRPr="0080322A" w:rsidRDefault="000345E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 xml:space="preserve">Compliance with legislative requirements (e.g. </w:t>
      </w:r>
      <w:r w:rsidRPr="0080322A">
        <w:rPr>
          <w:rFonts w:ascii="Segoe UI" w:hAnsi="Segoe UI" w:cs="Segoe UI"/>
          <w:i/>
        </w:rPr>
        <w:t>Housing Services Act, Residential Tenancies Act, Building Code, Fire Code)</w:t>
      </w:r>
      <w:r w:rsidRPr="0080322A">
        <w:rPr>
          <w:rFonts w:ascii="Segoe UI" w:hAnsi="Segoe UI" w:cs="Segoe UI"/>
        </w:rPr>
        <w:t>;</w:t>
      </w:r>
    </w:p>
    <w:p w14:paraId="4413374A" w14:textId="77777777" w:rsidR="000345EE" w:rsidRPr="0080322A" w:rsidRDefault="000345E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Calculation of accurate rent-geared-to-income (RGI);</w:t>
      </w:r>
    </w:p>
    <w:p w14:paraId="6FEA2EEC" w14:textId="6FCE8F8F" w:rsidR="001D68BB" w:rsidRPr="0080322A" w:rsidRDefault="000345E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 xml:space="preserve">Timely collection and accounting for all rents, receivables and deposits; </w:t>
      </w:r>
    </w:p>
    <w:p w14:paraId="7E6ECC2F" w14:textId="1B64CBCF"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lastRenderedPageBreak/>
        <w:t xml:space="preserve">Serving notices and filing applications under the </w:t>
      </w:r>
      <w:r w:rsidRPr="0080322A">
        <w:rPr>
          <w:rFonts w:ascii="Segoe UI" w:hAnsi="Segoe UI" w:cs="Segoe UI"/>
          <w:i/>
        </w:rPr>
        <w:t>Residential Tenancies Act</w:t>
      </w:r>
      <w:r w:rsidRPr="0080322A">
        <w:rPr>
          <w:rFonts w:ascii="Segoe UI" w:hAnsi="Segoe UI" w:cs="Segoe UI"/>
        </w:rPr>
        <w:t xml:space="preserve"> for arrears, damages, interference with reasonable enjoyment, etc.;</w:t>
      </w:r>
    </w:p>
    <w:p w14:paraId="65E55CF9" w14:textId="21FC0070"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Tenant relations pursuant to the terms of the Lease Agreement and legislative authority;</w:t>
      </w:r>
    </w:p>
    <w:p w14:paraId="3D525D0C" w14:textId="77777777"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Managing cash flow for the portfolio and ensuring invoices are paid in a timely manner;</w:t>
      </w:r>
    </w:p>
    <w:p w14:paraId="5E90C327" w14:textId="617D9505"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Timely reporting to the Board of Directors (monthly, quarterly and annually), including variances from budget and year-to-date, maintenance, tenant relations, vacancies and other relevant operational reports;</w:t>
      </w:r>
    </w:p>
    <w:p w14:paraId="04EB7FB2" w14:textId="598E8BAE"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Bookkeeping shall be performed in accounting software that is easily transferrable to the housing provider at the end of the contract;</w:t>
      </w:r>
    </w:p>
    <w:p w14:paraId="7EED5F76" w14:textId="77777777" w:rsidR="00215F5E" w:rsidRPr="0080322A"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Procurement, contract administration and management of all operating, maintenance and security services as required and directed by the Board, and subject to the Conflict of Interest Directive issued by the Service Manager;</w:t>
      </w:r>
    </w:p>
    <w:p w14:paraId="2B11A26C" w14:textId="2658E231" w:rsidR="00215F5E" w:rsidRDefault="00215F5E" w:rsidP="0080322A">
      <w:pPr>
        <w:pStyle w:val="ListParagraph"/>
        <w:numPr>
          <w:ilvl w:val="0"/>
          <w:numId w:val="4"/>
        </w:numPr>
        <w:spacing w:after="0" w:line="240" w:lineRule="auto"/>
        <w:contextualSpacing w:val="0"/>
        <w:rPr>
          <w:rFonts w:ascii="Segoe UI" w:hAnsi="Segoe UI" w:cs="Segoe UI"/>
        </w:rPr>
      </w:pPr>
      <w:r w:rsidRPr="0080322A">
        <w:rPr>
          <w:rFonts w:ascii="Segoe UI" w:hAnsi="Segoe UI" w:cs="Segoe UI"/>
        </w:rPr>
        <w:t>Preparation of operating and capital budgets, monthly financial statements, Annual Information Return and other reports requested by the Board and/or Service Manager</w:t>
      </w:r>
      <w:r w:rsidR="0080322A">
        <w:rPr>
          <w:rFonts w:ascii="Segoe UI" w:hAnsi="Segoe UI" w:cs="Segoe UI"/>
        </w:rPr>
        <w:t>.</w:t>
      </w:r>
    </w:p>
    <w:p w14:paraId="3AEA4592" w14:textId="77777777" w:rsidR="0080322A" w:rsidRPr="0080322A" w:rsidRDefault="0080322A" w:rsidP="0080322A">
      <w:pPr>
        <w:pStyle w:val="ListParagraph"/>
        <w:spacing w:after="0" w:line="240" w:lineRule="auto"/>
        <w:contextualSpacing w:val="0"/>
        <w:rPr>
          <w:rFonts w:ascii="Segoe UI" w:hAnsi="Segoe UI" w:cs="Segoe UI"/>
        </w:rPr>
      </w:pPr>
    </w:p>
    <w:p w14:paraId="71C48CE0" w14:textId="54CCDEC0" w:rsidR="001D68BB" w:rsidRPr="0080322A" w:rsidRDefault="001D68BB" w:rsidP="0080322A">
      <w:pPr>
        <w:spacing w:after="0" w:line="240" w:lineRule="auto"/>
        <w:ind w:left="360"/>
        <w:rPr>
          <w:rFonts w:ascii="Segoe UI" w:hAnsi="Segoe UI" w:cs="Segoe UI"/>
          <w:b/>
        </w:rPr>
      </w:pPr>
      <w:r w:rsidRPr="0080322A">
        <w:rPr>
          <w:rFonts w:ascii="Segoe UI" w:hAnsi="Segoe UI" w:cs="Segoe UI"/>
          <w:b/>
        </w:rPr>
        <w:t>N</w:t>
      </w:r>
      <w:r w:rsidR="0080322A">
        <w:rPr>
          <w:rFonts w:ascii="Segoe UI" w:hAnsi="Segoe UI" w:cs="Segoe UI"/>
          <w:b/>
        </w:rPr>
        <w:t>OTE</w:t>
      </w:r>
      <w:r w:rsidRPr="0080322A">
        <w:rPr>
          <w:rFonts w:ascii="Segoe UI" w:hAnsi="Segoe UI" w:cs="Segoe UI"/>
          <w:b/>
        </w:rPr>
        <w:t xml:space="preserve">:  Edit and/or add to the above </w:t>
      </w:r>
      <w:r w:rsidR="00215F5E" w:rsidRPr="0080322A">
        <w:rPr>
          <w:rFonts w:ascii="Segoe UI" w:hAnsi="Segoe UI" w:cs="Segoe UI"/>
          <w:b/>
        </w:rPr>
        <w:t xml:space="preserve">services </w:t>
      </w:r>
      <w:r w:rsidRPr="0080322A">
        <w:rPr>
          <w:rFonts w:ascii="Segoe UI" w:hAnsi="Segoe UI" w:cs="Segoe UI"/>
          <w:b/>
        </w:rPr>
        <w:t xml:space="preserve">based on requirements </w:t>
      </w:r>
      <w:r w:rsidR="00215F5E" w:rsidRPr="0080322A">
        <w:rPr>
          <w:rFonts w:ascii="Segoe UI" w:hAnsi="Segoe UI" w:cs="Segoe UI"/>
          <w:b/>
        </w:rPr>
        <w:t xml:space="preserve">established by </w:t>
      </w:r>
      <w:r w:rsidRPr="0080322A">
        <w:rPr>
          <w:rFonts w:ascii="Segoe UI" w:hAnsi="Segoe UI" w:cs="Segoe UI"/>
          <w:b/>
        </w:rPr>
        <w:t>the Board for the position.</w:t>
      </w:r>
    </w:p>
    <w:p w14:paraId="1DD600F1" w14:textId="77777777" w:rsidR="0080322A" w:rsidRDefault="0080322A" w:rsidP="0080322A">
      <w:pPr>
        <w:spacing w:after="0" w:line="240" w:lineRule="auto"/>
        <w:rPr>
          <w:rFonts w:ascii="Segoe UI" w:hAnsi="Segoe UI" w:cs="Segoe UI"/>
          <w:b/>
        </w:rPr>
      </w:pPr>
    </w:p>
    <w:p w14:paraId="151801E4" w14:textId="528A4716" w:rsidR="0018631C" w:rsidRPr="0080322A" w:rsidRDefault="0018631C" w:rsidP="0080322A">
      <w:pPr>
        <w:spacing w:after="0" w:line="240" w:lineRule="auto"/>
        <w:rPr>
          <w:rFonts w:ascii="Segoe UI" w:hAnsi="Segoe UI" w:cs="Segoe UI"/>
          <w:b/>
          <w:sz w:val="24"/>
          <w:szCs w:val="24"/>
        </w:rPr>
      </w:pPr>
      <w:r w:rsidRPr="0080322A">
        <w:rPr>
          <w:rFonts w:ascii="Segoe UI" w:hAnsi="Segoe UI" w:cs="Segoe UI"/>
          <w:b/>
          <w:sz w:val="24"/>
          <w:szCs w:val="24"/>
        </w:rPr>
        <w:t>Work Schedule</w:t>
      </w:r>
    </w:p>
    <w:p w14:paraId="550D50CF" w14:textId="320F8E48" w:rsidR="0018631C" w:rsidRPr="0080322A" w:rsidRDefault="0018631C" w:rsidP="0080322A">
      <w:pPr>
        <w:spacing w:after="0" w:line="240" w:lineRule="auto"/>
        <w:rPr>
          <w:rFonts w:ascii="Segoe UI" w:hAnsi="Segoe UI" w:cs="Segoe UI"/>
        </w:rPr>
      </w:pPr>
      <w:r w:rsidRPr="0080322A">
        <w:rPr>
          <w:rFonts w:ascii="Segoe UI" w:hAnsi="Segoe UI" w:cs="Segoe UI"/>
        </w:rPr>
        <w:t xml:space="preserve">Initially, a project plan and schedule will be determined with the successful Proponent and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Regular operating hours shall be determined. </w:t>
      </w:r>
    </w:p>
    <w:p w14:paraId="1E187FEE" w14:textId="77777777" w:rsidR="0080322A" w:rsidRDefault="0080322A" w:rsidP="0080322A">
      <w:pPr>
        <w:spacing w:after="0" w:line="240" w:lineRule="auto"/>
        <w:rPr>
          <w:rFonts w:ascii="Segoe UI" w:hAnsi="Segoe UI" w:cs="Segoe UI"/>
          <w:b/>
        </w:rPr>
      </w:pPr>
    </w:p>
    <w:p w14:paraId="721ED2DF" w14:textId="5027B35B" w:rsidR="001D68BB" w:rsidRPr="0080322A" w:rsidRDefault="00881D6D" w:rsidP="0080322A">
      <w:pPr>
        <w:spacing w:after="0" w:line="240" w:lineRule="auto"/>
        <w:rPr>
          <w:rFonts w:ascii="Segoe UI" w:hAnsi="Segoe UI" w:cs="Segoe UI"/>
          <w:sz w:val="24"/>
          <w:szCs w:val="24"/>
        </w:rPr>
      </w:pPr>
      <w:r w:rsidRPr="0080322A">
        <w:rPr>
          <w:rFonts w:ascii="Segoe UI" w:hAnsi="Segoe UI" w:cs="Segoe UI"/>
          <w:b/>
          <w:sz w:val="24"/>
          <w:szCs w:val="24"/>
        </w:rPr>
        <w:t>Mandatory</w:t>
      </w:r>
      <w:r w:rsidR="00614DDF" w:rsidRPr="0080322A">
        <w:rPr>
          <w:rFonts w:ascii="Segoe UI" w:hAnsi="Segoe UI" w:cs="Segoe UI"/>
          <w:b/>
          <w:sz w:val="24"/>
          <w:szCs w:val="24"/>
        </w:rPr>
        <w:t xml:space="preserve"> </w:t>
      </w:r>
      <w:r w:rsidR="001D68BB" w:rsidRPr="0080322A">
        <w:rPr>
          <w:rFonts w:ascii="Segoe UI" w:hAnsi="Segoe UI" w:cs="Segoe UI"/>
          <w:b/>
          <w:sz w:val="24"/>
          <w:szCs w:val="24"/>
        </w:rPr>
        <w:t>Requirements</w:t>
      </w:r>
    </w:p>
    <w:p w14:paraId="59D7C0BA" w14:textId="07BA1AE4" w:rsidR="00D259F6" w:rsidRPr="0080322A" w:rsidRDefault="00420E1D" w:rsidP="0080322A">
      <w:pPr>
        <w:spacing w:after="0" w:line="240" w:lineRule="auto"/>
        <w:rPr>
          <w:rFonts w:ascii="Segoe UI" w:hAnsi="Segoe UI" w:cs="Segoe UI"/>
          <w:b/>
        </w:rPr>
      </w:pPr>
      <w:r w:rsidRPr="0080322A">
        <w:rPr>
          <w:rFonts w:ascii="Segoe UI" w:hAnsi="Segoe UI" w:cs="Segoe UI"/>
        </w:rPr>
        <w:t>P</w:t>
      </w:r>
      <w:r w:rsidR="00BE68B4" w:rsidRPr="0080322A">
        <w:rPr>
          <w:rFonts w:ascii="Segoe UI" w:hAnsi="Segoe UI" w:cs="Segoe UI"/>
        </w:rPr>
        <w:t>roponent</w:t>
      </w:r>
      <w:r w:rsidR="005134F1" w:rsidRPr="0080322A">
        <w:rPr>
          <w:rFonts w:ascii="Segoe UI" w:hAnsi="Segoe UI" w:cs="Segoe UI"/>
        </w:rPr>
        <w:t>s</w:t>
      </w:r>
      <w:r w:rsidR="00BE68B4" w:rsidRPr="0080322A">
        <w:rPr>
          <w:rFonts w:ascii="Segoe UI" w:hAnsi="Segoe UI" w:cs="Segoe UI"/>
        </w:rPr>
        <w:t xml:space="preserve"> must </w:t>
      </w:r>
      <w:r w:rsidR="00614DDF" w:rsidRPr="0080322A">
        <w:rPr>
          <w:rFonts w:ascii="Segoe UI" w:hAnsi="Segoe UI" w:cs="Segoe UI"/>
        </w:rPr>
        <w:t>clearly demonstrate</w:t>
      </w:r>
      <w:r w:rsidR="00080D02" w:rsidRPr="0080322A">
        <w:rPr>
          <w:rFonts w:ascii="Segoe UI" w:hAnsi="Segoe UI" w:cs="Segoe UI"/>
        </w:rPr>
        <w:t xml:space="preserve"> the following</w:t>
      </w:r>
      <w:r w:rsidR="00614DDF" w:rsidRPr="0080322A">
        <w:rPr>
          <w:rFonts w:ascii="Segoe UI" w:hAnsi="Segoe UI" w:cs="Segoe UI"/>
        </w:rPr>
        <w:t xml:space="preserve"> in their proposal</w:t>
      </w:r>
      <w:r w:rsidR="00BE68B4" w:rsidRPr="0080322A">
        <w:rPr>
          <w:rFonts w:ascii="Segoe UI" w:hAnsi="Segoe UI" w:cs="Segoe UI"/>
        </w:rPr>
        <w:t xml:space="preserve">: </w:t>
      </w:r>
      <w:r w:rsidR="00E342AC" w:rsidRPr="0080322A">
        <w:rPr>
          <w:rFonts w:ascii="Segoe UI" w:hAnsi="Segoe UI" w:cs="Segoe UI"/>
        </w:rPr>
        <w:t xml:space="preserve">  </w:t>
      </w:r>
    </w:p>
    <w:p w14:paraId="500F28C9" w14:textId="2841FC6E" w:rsidR="00BE68B4" w:rsidRPr="0080322A" w:rsidRDefault="00BE68B4" w:rsidP="0080322A">
      <w:pPr>
        <w:pStyle w:val="ListParagraph"/>
        <w:numPr>
          <w:ilvl w:val="0"/>
          <w:numId w:val="8"/>
        </w:numPr>
        <w:spacing w:after="0" w:line="240" w:lineRule="auto"/>
        <w:contextualSpacing w:val="0"/>
        <w:rPr>
          <w:rFonts w:ascii="Segoe UI" w:hAnsi="Segoe UI" w:cs="Segoe UI"/>
        </w:rPr>
      </w:pPr>
      <w:r w:rsidRPr="0080322A">
        <w:rPr>
          <w:rFonts w:ascii="Segoe UI" w:hAnsi="Segoe UI" w:cs="Segoe UI"/>
        </w:rPr>
        <w:t xml:space="preserve">Experience in </w:t>
      </w:r>
      <w:r w:rsidR="00B16601" w:rsidRPr="0080322A">
        <w:rPr>
          <w:rFonts w:ascii="Segoe UI" w:hAnsi="Segoe UI" w:cs="Segoe UI"/>
        </w:rPr>
        <w:t xml:space="preserve">effective </w:t>
      </w:r>
      <w:r w:rsidRPr="0080322A">
        <w:rPr>
          <w:rFonts w:ascii="Segoe UI" w:hAnsi="Segoe UI" w:cs="Segoe UI"/>
        </w:rPr>
        <w:t>property management and tenant/member relations</w:t>
      </w:r>
      <w:r w:rsidR="00D259F6" w:rsidRPr="0080322A">
        <w:rPr>
          <w:rFonts w:ascii="Segoe UI" w:hAnsi="Segoe UI" w:cs="Segoe UI"/>
        </w:rPr>
        <w:t>;</w:t>
      </w:r>
      <w:r w:rsidRPr="0080322A">
        <w:rPr>
          <w:rFonts w:ascii="Segoe UI" w:hAnsi="Segoe UI" w:cs="Segoe UI"/>
        </w:rPr>
        <w:t xml:space="preserve"> </w:t>
      </w:r>
    </w:p>
    <w:p w14:paraId="709C8ABF" w14:textId="2011A146" w:rsidR="00BE68B4" w:rsidRPr="0080322A" w:rsidRDefault="00080D02" w:rsidP="0080322A">
      <w:pPr>
        <w:pStyle w:val="ListParagraph"/>
        <w:numPr>
          <w:ilvl w:val="0"/>
          <w:numId w:val="2"/>
        </w:numPr>
        <w:spacing w:after="0" w:line="240" w:lineRule="auto"/>
        <w:contextualSpacing w:val="0"/>
        <w:rPr>
          <w:rFonts w:ascii="Segoe UI" w:hAnsi="Segoe UI" w:cs="Segoe UI"/>
        </w:rPr>
      </w:pPr>
      <w:r w:rsidRPr="0080322A">
        <w:rPr>
          <w:rFonts w:ascii="Segoe UI" w:hAnsi="Segoe UI" w:cs="Segoe UI"/>
        </w:rPr>
        <w:t xml:space="preserve">Knowledge of </w:t>
      </w:r>
      <w:r w:rsidR="00E342AC" w:rsidRPr="0080322A">
        <w:rPr>
          <w:rFonts w:ascii="Segoe UI" w:hAnsi="Segoe UI" w:cs="Segoe UI"/>
        </w:rPr>
        <w:t xml:space="preserve">social housing </w:t>
      </w:r>
      <w:r w:rsidRPr="0080322A">
        <w:rPr>
          <w:rFonts w:ascii="Segoe UI" w:hAnsi="Segoe UI" w:cs="Segoe UI"/>
        </w:rPr>
        <w:t xml:space="preserve">administration </w:t>
      </w:r>
      <w:r w:rsidR="00E342AC" w:rsidRPr="0080322A">
        <w:rPr>
          <w:rFonts w:ascii="Segoe UI" w:hAnsi="Segoe UI" w:cs="Segoe UI"/>
        </w:rPr>
        <w:t>and</w:t>
      </w:r>
      <w:r w:rsidRPr="0080322A">
        <w:rPr>
          <w:rFonts w:ascii="Segoe UI" w:hAnsi="Segoe UI" w:cs="Segoe UI"/>
        </w:rPr>
        <w:t xml:space="preserve"> </w:t>
      </w:r>
      <w:r w:rsidR="00E342AC" w:rsidRPr="0080322A">
        <w:rPr>
          <w:rFonts w:ascii="Segoe UI" w:hAnsi="Segoe UI" w:cs="Segoe UI"/>
        </w:rPr>
        <w:t>reporting to a Board of Directors</w:t>
      </w:r>
      <w:r w:rsidR="00D259F6" w:rsidRPr="0080322A">
        <w:rPr>
          <w:rFonts w:ascii="Segoe UI" w:hAnsi="Segoe UI" w:cs="Segoe UI"/>
        </w:rPr>
        <w:t>;</w:t>
      </w:r>
    </w:p>
    <w:p w14:paraId="42776BA5" w14:textId="77777777" w:rsidR="00080D02" w:rsidRPr="0080322A" w:rsidRDefault="00080D02" w:rsidP="0080322A">
      <w:pPr>
        <w:pStyle w:val="ListParagraph"/>
        <w:numPr>
          <w:ilvl w:val="0"/>
          <w:numId w:val="2"/>
        </w:numPr>
        <w:spacing w:after="0" w:line="240" w:lineRule="auto"/>
        <w:contextualSpacing w:val="0"/>
        <w:rPr>
          <w:rFonts w:ascii="Segoe UI" w:hAnsi="Segoe UI" w:cs="Segoe UI"/>
        </w:rPr>
      </w:pPr>
      <w:r w:rsidRPr="0080322A">
        <w:rPr>
          <w:rFonts w:ascii="Segoe UI" w:hAnsi="Segoe UI" w:cs="Segoe UI"/>
        </w:rPr>
        <w:t>Ability to develop and manage an operating and capital repairs budget;</w:t>
      </w:r>
    </w:p>
    <w:p w14:paraId="184ABF54" w14:textId="217F868D" w:rsidR="00E342AC" w:rsidRPr="0080322A" w:rsidRDefault="00B16601" w:rsidP="0080322A">
      <w:pPr>
        <w:pStyle w:val="ListParagraph"/>
        <w:numPr>
          <w:ilvl w:val="0"/>
          <w:numId w:val="2"/>
        </w:numPr>
        <w:spacing w:after="0" w:line="240" w:lineRule="auto"/>
        <w:contextualSpacing w:val="0"/>
        <w:rPr>
          <w:rFonts w:ascii="Segoe UI" w:hAnsi="Segoe UI" w:cs="Segoe UI"/>
        </w:rPr>
      </w:pPr>
      <w:r w:rsidRPr="0080322A">
        <w:rPr>
          <w:rFonts w:ascii="Segoe UI" w:hAnsi="Segoe UI" w:cs="Segoe UI"/>
        </w:rPr>
        <w:t>Capacity</w:t>
      </w:r>
      <w:r w:rsidR="00E342AC" w:rsidRPr="0080322A">
        <w:rPr>
          <w:rFonts w:ascii="Segoe UI" w:hAnsi="Segoe UI" w:cs="Segoe UI"/>
        </w:rPr>
        <w:t xml:space="preserve"> to provide </w:t>
      </w:r>
      <w:r w:rsidRPr="0080322A">
        <w:rPr>
          <w:rFonts w:ascii="Segoe UI" w:hAnsi="Segoe UI" w:cs="Segoe UI"/>
        </w:rPr>
        <w:t xml:space="preserve">professional and timely </w:t>
      </w:r>
      <w:r w:rsidR="00E342AC" w:rsidRPr="0080322A">
        <w:rPr>
          <w:rFonts w:ascii="Segoe UI" w:hAnsi="Segoe UI" w:cs="Segoe UI"/>
        </w:rPr>
        <w:t xml:space="preserve">24 hour on-call service for </w:t>
      </w:r>
      <w:r w:rsidRPr="0080322A">
        <w:rPr>
          <w:rFonts w:ascii="Segoe UI" w:hAnsi="Segoe UI" w:cs="Segoe UI"/>
        </w:rPr>
        <w:t xml:space="preserve">after-hours </w:t>
      </w:r>
      <w:r w:rsidR="00E342AC" w:rsidRPr="0080322A">
        <w:rPr>
          <w:rFonts w:ascii="Segoe UI" w:hAnsi="Segoe UI" w:cs="Segoe UI"/>
        </w:rPr>
        <w:t>emergencies</w:t>
      </w:r>
      <w:r w:rsidR="00D259F6" w:rsidRPr="0080322A">
        <w:rPr>
          <w:rFonts w:ascii="Segoe UI" w:hAnsi="Segoe UI" w:cs="Segoe UI"/>
        </w:rPr>
        <w:t>;</w:t>
      </w:r>
    </w:p>
    <w:p w14:paraId="069ABA68" w14:textId="6927C5AE" w:rsidR="00E342AC" w:rsidRPr="0080322A" w:rsidRDefault="00B16601" w:rsidP="0080322A">
      <w:pPr>
        <w:pStyle w:val="ListParagraph"/>
        <w:numPr>
          <w:ilvl w:val="0"/>
          <w:numId w:val="2"/>
        </w:numPr>
        <w:spacing w:after="0" w:line="240" w:lineRule="auto"/>
        <w:contextualSpacing w:val="0"/>
        <w:rPr>
          <w:rFonts w:ascii="Segoe UI" w:hAnsi="Segoe UI" w:cs="Segoe UI"/>
        </w:rPr>
      </w:pPr>
      <w:r w:rsidRPr="0080322A">
        <w:rPr>
          <w:rFonts w:ascii="Segoe UI" w:hAnsi="Segoe UI" w:cs="Segoe UI"/>
        </w:rPr>
        <w:t>D</w:t>
      </w:r>
      <w:r w:rsidR="009202D4" w:rsidRPr="0080322A">
        <w:rPr>
          <w:rFonts w:ascii="Segoe UI" w:hAnsi="Segoe UI" w:cs="Segoe UI"/>
        </w:rPr>
        <w:t>emonstrate that the firm has comprehensive general liability insurance, acceptable to the housing provider, and subject to limits of not less than Two million dollars ($2,000,000) inclusive per occurrence for bodily injury (including death), and damage to property including loss of use thereof</w:t>
      </w:r>
      <w:r w:rsidR="00D259F6" w:rsidRPr="0080322A">
        <w:rPr>
          <w:rFonts w:ascii="Segoe UI" w:hAnsi="Segoe UI" w:cs="Segoe UI"/>
        </w:rPr>
        <w:t>;</w:t>
      </w:r>
    </w:p>
    <w:p w14:paraId="7C319444" w14:textId="0AD5F557" w:rsidR="00614DDF" w:rsidRPr="0080322A" w:rsidRDefault="00614DDF" w:rsidP="0080322A">
      <w:pPr>
        <w:pStyle w:val="ListParagraph"/>
        <w:numPr>
          <w:ilvl w:val="0"/>
          <w:numId w:val="2"/>
        </w:numPr>
        <w:spacing w:after="0" w:line="240" w:lineRule="auto"/>
        <w:contextualSpacing w:val="0"/>
        <w:rPr>
          <w:rFonts w:ascii="Segoe UI" w:hAnsi="Segoe UI" w:cs="Segoe UI"/>
          <w:b/>
        </w:rPr>
      </w:pPr>
      <w:r w:rsidRPr="0080322A">
        <w:rPr>
          <w:rFonts w:ascii="Segoe UI" w:hAnsi="Segoe UI" w:cs="Segoe UI"/>
        </w:rPr>
        <w:t xml:space="preserve">Automobile liability coverage in an amount not less than Two Million Dollars ($2,000,000); </w:t>
      </w:r>
    </w:p>
    <w:p w14:paraId="78EDE6CB" w14:textId="12C9E4A3" w:rsidR="009202D4" w:rsidRPr="0080322A" w:rsidRDefault="009202D4" w:rsidP="0080322A">
      <w:pPr>
        <w:pStyle w:val="ListParagraph"/>
        <w:numPr>
          <w:ilvl w:val="0"/>
          <w:numId w:val="2"/>
        </w:numPr>
        <w:spacing w:after="0" w:line="240" w:lineRule="auto"/>
        <w:contextualSpacing w:val="0"/>
        <w:rPr>
          <w:rFonts w:ascii="Segoe UI" w:hAnsi="Segoe UI" w:cs="Segoe UI"/>
          <w:b/>
        </w:rPr>
      </w:pPr>
      <w:r w:rsidRPr="0080322A">
        <w:rPr>
          <w:rFonts w:ascii="Segoe UI" w:hAnsi="Segoe UI" w:cs="Segoe UI"/>
        </w:rPr>
        <w:t xml:space="preserve">As applicable, the property management firm shall provide and maintain workers’ compensation insurance in accordance with the requirements of the </w:t>
      </w:r>
      <w:r w:rsidRPr="0080322A">
        <w:rPr>
          <w:rFonts w:ascii="Segoe UI" w:hAnsi="Segoe UI" w:cs="Segoe UI"/>
          <w:i/>
        </w:rPr>
        <w:t xml:space="preserve">Workers’ Compensation Act </w:t>
      </w:r>
      <w:r w:rsidRPr="0080322A">
        <w:rPr>
          <w:rFonts w:ascii="Segoe UI" w:hAnsi="Segoe UI" w:cs="Segoe UI"/>
        </w:rPr>
        <w:t>of the province of Ontario and shall otherwise comply with all employment, environmental and other laws, regulations and by-laws applicable to its operations</w:t>
      </w:r>
      <w:r w:rsidR="00D259F6" w:rsidRPr="0080322A">
        <w:rPr>
          <w:rFonts w:ascii="Segoe UI" w:hAnsi="Segoe UI" w:cs="Segoe UI"/>
        </w:rPr>
        <w:t>;</w:t>
      </w:r>
    </w:p>
    <w:p w14:paraId="4D31C9FF" w14:textId="6378E458" w:rsidR="00614DDF" w:rsidRPr="0080322A" w:rsidRDefault="00614DDF" w:rsidP="0080322A">
      <w:pPr>
        <w:pStyle w:val="ListParagraph"/>
        <w:numPr>
          <w:ilvl w:val="0"/>
          <w:numId w:val="2"/>
        </w:numPr>
        <w:spacing w:after="0" w:line="240" w:lineRule="auto"/>
        <w:contextualSpacing w:val="0"/>
        <w:rPr>
          <w:rFonts w:ascii="Segoe UI" w:hAnsi="Segoe UI" w:cs="Segoe UI"/>
          <w:b/>
        </w:rPr>
      </w:pPr>
      <w:r w:rsidRPr="0080322A">
        <w:rPr>
          <w:rFonts w:ascii="Segoe UI" w:hAnsi="Segoe UI" w:cs="Segoe UI"/>
        </w:rPr>
        <w:t>Proposed monthly fee</w:t>
      </w:r>
      <w:r w:rsidR="0080322A">
        <w:rPr>
          <w:rFonts w:ascii="Segoe UI" w:hAnsi="Segoe UI" w:cs="Segoe UI"/>
        </w:rPr>
        <w:t>.</w:t>
      </w:r>
      <w:r w:rsidR="009667CE" w:rsidRPr="0080322A">
        <w:rPr>
          <w:rFonts w:ascii="Segoe UI" w:hAnsi="Segoe UI" w:cs="Segoe UI"/>
        </w:rPr>
        <w:t xml:space="preserve"> </w:t>
      </w:r>
    </w:p>
    <w:p w14:paraId="516C531D" w14:textId="16D348DA" w:rsidR="00BD090C" w:rsidRDefault="00B16601" w:rsidP="0080322A">
      <w:pPr>
        <w:spacing w:after="0" w:line="240" w:lineRule="auto"/>
        <w:rPr>
          <w:rFonts w:ascii="Segoe UI" w:hAnsi="Segoe UI" w:cs="Segoe UI"/>
          <w:b/>
        </w:rPr>
      </w:pPr>
      <w:r w:rsidRPr="0080322A">
        <w:rPr>
          <w:rFonts w:ascii="Segoe UI" w:hAnsi="Segoe UI" w:cs="Segoe UI"/>
          <w:b/>
        </w:rPr>
        <w:lastRenderedPageBreak/>
        <w:t>N</w:t>
      </w:r>
      <w:r w:rsidR="0080322A">
        <w:rPr>
          <w:rFonts w:ascii="Segoe UI" w:hAnsi="Segoe UI" w:cs="Segoe UI"/>
          <w:b/>
        </w:rPr>
        <w:t>OTE</w:t>
      </w:r>
      <w:r w:rsidRPr="0080322A">
        <w:rPr>
          <w:rFonts w:ascii="Segoe UI" w:hAnsi="Segoe UI" w:cs="Segoe UI"/>
          <w:b/>
        </w:rPr>
        <w:t xml:space="preserve">:  </w:t>
      </w:r>
      <w:r w:rsidR="009202D4" w:rsidRPr="0080322A">
        <w:rPr>
          <w:rFonts w:ascii="Segoe UI" w:hAnsi="Segoe UI" w:cs="Segoe UI"/>
          <w:b/>
        </w:rPr>
        <w:t xml:space="preserve">The above </w:t>
      </w:r>
      <w:proofErr w:type="gramStart"/>
      <w:r w:rsidR="009202D4" w:rsidRPr="0080322A">
        <w:rPr>
          <w:rFonts w:ascii="Segoe UI" w:hAnsi="Segoe UI" w:cs="Segoe UI"/>
          <w:b/>
        </w:rPr>
        <w:t>are</w:t>
      </w:r>
      <w:proofErr w:type="gramEnd"/>
      <w:r w:rsidR="009202D4" w:rsidRPr="0080322A">
        <w:rPr>
          <w:rFonts w:ascii="Segoe UI" w:hAnsi="Segoe UI" w:cs="Segoe UI"/>
          <w:b/>
        </w:rPr>
        <w:t xml:space="preserve"> suggested requirements only</w:t>
      </w:r>
      <w:r w:rsidRPr="0080322A">
        <w:rPr>
          <w:rFonts w:ascii="Segoe UI" w:hAnsi="Segoe UI" w:cs="Segoe UI"/>
          <w:b/>
        </w:rPr>
        <w:t>.</w:t>
      </w:r>
      <w:r w:rsidR="009202D4" w:rsidRPr="0080322A">
        <w:rPr>
          <w:rFonts w:ascii="Segoe UI" w:hAnsi="Segoe UI" w:cs="Segoe UI"/>
          <w:b/>
        </w:rPr>
        <w:t xml:space="preserve">  Each housing provider </w:t>
      </w:r>
      <w:r w:rsidRPr="0080322A">
        <w:rPr>
          <w:rFonts w:ascii="Segoe UI" w:hAnsi="Segoe UI" w:cs="Segoe UI"/>
          <w:b/>
        </w:rPr>
        <w:t>must</w:t>
      </w:r>
      <w:r w:rsidR="008642CF" w:rsidRPr="0080322A">
        <w:rPr>
          <w:rFonts w:ascii="Segoe UI" w:hAnsi="Segoe UI" w:cs="Segoe UI"/>
          <w:b/>
        </w:rPr>
        <w:t xml:space="preserve"> identify </w:t>
      </w:r>
      <w:r w:rsidRPr="0080322A">
        <w:rPr>
          <w:rFonts w:ascii="Segoe UI" w:hAnsi="Segoe UI" w:cs="Segoe UI"/>
          <w:b/>
        </w:rPr>
        <w:t xml:space="preserve">needs </w:t>
      </w:r>
      <w:r w:rsidR="008642CF" w:rsidRPr="0080322A">
        <w:rPr>
          <w:rFonts w:ascii="Segoe UI" w:hAnsi="Segoe UI" w:cs="Segoe UI"/>
          <w:b/>
        </w:rPr>
        <w:t xml:space="preserve">specific </w:t>
      </w:r>
      <w:r w:rsidRPr="0080322A">
        <w:rPr>
          <w:rFonts w:ascii="Segoe UI" w:hAnsi="Segoe UI" w:cs="Segoe UI"/>
          <w:b/>
        </w:rPr>
        <w:t>to the portfolio</w:t>
      </w:r>
      <w:r w:rsidR="008642CF" w:rsidRPr="0080322A">
        <w:rPr>
          <w:rFonts w:ascii="Segoe UI" w:hAnsi="Segoe UI" w:cs="Segoe UI"/>
          <w:b/>
        </w:rPr>
        <w:t xml:space="preserve"> and edit this section a</w:t>
      </w:r>
      <w:r w:rsidRPr="0080322A">
        <w:rPr>
          <w:rFonts w:ascii="Segoe UI" w:hAnsi="Segoe UI" w:cs="Segoe UI"/>
          <w:b/>
        </w:rPr>
        <w:t>ccording</w:t>
      </w:r>
      <w:r w:rsidR="008642CF" w:rsidRPr="0080322A">
        <w:rPr>
          <w:rFonts w:ascii="Segoe UI" w:hAnsi="Segoe UI" w:cs="Segoe UI"/>
          <w:b/>
        </w:rPr>
        <w:t xml:space="preserve">ly.  </w:t>
      </w:r>
    </w:p>
    <w:p w14:paraId="429E7FC7" w14:textId="77777777" w:rsidR="0080322A" w:rsidRPr="0080322A" w:rsidRDefault="0080322A" w:rsidP="0080322A">
      <w:pPr>
        <w:spacing w:after="0" w:line="240" w:lineRule="auto"/>
        <w:rPr>
          <w:rFonts w:ascii="Segoe UI" w:hAnsi="Segoe UI" w:cs="Segoe UI"/>
          <w:b/>
        </w:rPr>
      </w:pPr>
    </w:p>
    <w:p w14:paraId="5BB08D6F" w14:textId="5598D20E" w:rsidR="00725EB1" w:rsidRDefault="00725EB1" w:rsidP="0080322A">
      <w:pPr>
        <w:spacing w:after="0" w:line="240" w:lineRule="auto"/>
        <w:rPr>
          <w:rFonts w:ascii="Segoe UI" w:hAnsi="Segoe UI" w:cs="Segoe UI"/>
          <w:b/>
        </w:rPr>
      </w:pPr>
      <w:r w:rsidRPr="0080322A">
        <w:rPr>
          <w:rFonts w:ascii="Segoe UI" w:hAnsi="Segoe UI" w:cs="Segoe UI"/>
          <w:b/>
        </w:rPr>
        <w:t>Timetable for RFP Process</w:t>
      </w:r>
    </w:p>
    <w:p w14:paraId="62BF37FA" w14:textId="77777777" w:rsidR="0080322A" w:rsidRPr="0080322A" w:rsidRDefault="0080322A" w:rsidP="0080322A">
      <w:pPr>
        <w:spacing w:after="0" w:line="240" w:lineRule="auto"/>
        <w:rPr>
          <w:rFonts w:ascii="Segoe UI" w:hAnsi="Segoe UI" w:cs="Segoe UI"/>
          <w:b/>
        </w:rPr>
      </w:pPr>
    </w:p>
    <w:tbl>
      <w:tblPr>
        <w:tblStyle w:val="TableGrid"/>
        <w:tblW w:w="0" w:type="auto"/>
        <w:tblInd w:w="-5" w:type="dxa"/>
        <w:tblLook w:val="04A0" w:firstRow="1" w:lastRow="0" w:firstColumn="1" w:lastColumn="0" w:noHBand="0" w:noVBand="1"/>
      </w:tblPr>
      <w:tblGrid>
        <w:gridCol w:w="2608"/>
        <w:gridCol w:w="6747"/>
      </w:tblGrid>
      <w:tr w:rsidR="00725EB1" w:rsidRPr="0080322A" w14:paraId="60889AB9" w14:textId="77777777" w:rsidTr="0080322A">
        <w:tc>
          <w:tcPr>
            <w:tcW w:w="2608" w:type="dxa"/>
          </w:tcPr>
          <w:p w14:paraId="1F2ED0AA" w14:textId="77777777" w:rsidR="00725EB1" w:rsidRPr="0080322A" w:rsidRDefault="00725EB1" w:rsidP="0080322A">
            <w:pPr>
              <w:jc w:val="center"/>
              <w:rPr>
                <w:rFonts w:ascii="Segoe UI" w:hAnsi="Segoe UI" w:cs="Segoe UI"/>
                <w:b/>
              </w:rPr>
            </w:pPr>
            <w:r w:rsidRPr="0080322A">
              <w:rPr>
                <w:rFonts w:ascii="Segoe UI" w:hAnsi="Segoe UI" w:cs="Segoe UI"/>
                <w:b/>
              </w:rPr>
              <w:t>Date</w:t>
            </w:r>
          </w:p>
        </w:tc>
        <w:tc>
          <w:tcPr>
            <w:tcW w:w="6747" w:type="dxa"/>
          </w:tcPr>
          <w:p w14:paraId="6207CE77" w14:textId="77777777" w:rsidR="00725EB1" w:rsidRPr="0080322A" w:rsidRDefault="00725EB1" w:rsidP="0080322A">
            <w:pPr>
              <w:jc w:val="center"/>
              <w:rPr>
                <w:rFonts w:ascii="Segoe UI" w:hAnsi="Segoe UI" w:cs="Segoe UI"/>
                <w:b/>
              </w:rPr>
            </w:pPr>
            <w:r w:rsidRPr="0080322A">
              <w:rPr>
                <w:rFonts w:ascii="Segoe UI" w:hAnsi="Segoe UI" w:cs="Segoe UI"/>
                <w:b/>
              </w:rPr>
              <w:t>Event</w:t>
            </w:r>
          </w:p>
        </w:tc>
      </w:tr>
      <w:tr w:rsidR="00725EB1" w:rsidRPr="0080322A" w14:paraId="1FCA6FB4" w14:textId="77777777" w:rsidTr="0080322A">
        <w:tc>
          <w:tcPr>
            <w:tcW w:w="2608" w:type="dxa"/>
          </w:tcPr>
          <w:p w14:paraId="73A48FD5" w14:textId="77777777" w:rsidR="00725EB1" w:rsidRPr="0080322A" w:rsidRDefault="00725EB1" w:rsidP="0080322A">
            <w:pPr>
              <w:rPr>
                <w:rFonts w:ascii="Segoe UI" w:hAnsi="Segoe UI" w:cs="Segoe UI"/>
                <w:b/>
              </w:rPr>
            </w:pPr>
          </w:p>
        </w:tc>
        <w:tc>
          <w:tcPr>
            <w:tcW w:w="6747" w:type="dxa"/>
          </w:tcPr>
          <w:p w14:paraId="0B2EDC69" w14:textId="77777777" w:rsidR="00725EB1" w:rsidRPr="0080322A" w:rsidRDefault="00725EB1" w:rsidP="0080322A">
            <w:pPr>
              <w:rPr>
                <w:rFonts w:ascii="Segoe UI" w:hAnsi="Segoe UI" w:cs="Segoe UI"/>
              </w:rPr>
            </w:pPr>
            <w:r w:rsidRPr="0080322A">
              <w:rPr>
                <w:rFonts w:ascii="Segoe UI" w:hAnsi="Segoe UI" w:cs="Segoe UI"/>
              </w:rPr>
              <w:t>Publish Request for Proposal (RFP)</w:t>
            </w:r>
          </w:p>
        </w:tc>
      </w:tr>
      <w:tr w:rsidR="00725EB1" w:rsidRPr="0080322A" w14:paraId="78A6340B" w14:textId="77777777" w:rsidTr="0080322A">
        <w:tc>
          <w:tcPr>
            <w:tcW w:w="2608" w:type="dxa"/>
          </w:tcPr>
          <w:p w14:paraId="342C11C6" w14:textId="77777777" w:rsidR="00725EB1" w:rsidRPr="0080322A" w:rsidRDefault="00725EB1" w:rsidP="0080322A">
            <w:pPr>
              <w:rPr>
                <w:rFonts w:ascii="Segoe UI" w:hAnsi="Segoe UI" w:cs="Segoe UI"/>
                <w:b/>
              </w:rPr>
            </w:pPr>
          </w:p>
        </w:tc>
        <w:tc>
          <w:tcPr>
            <w:tcW w:w="6747" w:type="dxa"/>
          </w:tcPr>
          <w:p w14:paraId="19B2BA6A" w14:textId="77777777" w:rsidR="00725EB1" w:rsidRPr="0080322A" w:rsidRDefault="00725EB1" w:rsidP="0080322A">
            <w:pPr>
              <w:rPr>
                <w:rFonts w:ascii="Segoe UI" w:hAnsi="Segoe UI" w:cs="Segoe UI"/>
              </w:rPr>
            </w:pPr>
            <w:r w:rsidRPr="0080322A">
              <w:rPr>
                <w:rFonts w:ascii="Segoe UI" w:hAnsi="Segoe UI" w:cs="Segoe UI"/>
              </w:rPr>
              <w:t>Deadline for Proponent Questions</w:t>
            </w:r>
          </w:p>
        </w:tc>
      </w:tr>
      <w:tr w:rsidR="00725EB1" w:rsidRPr="0080322A" w14:paraId="30FF33BB" w14:textId="77777777" w:rsidTr="0080322A">
        <w:tc>
          <w:tcPr>
            <w:tcW w:w="2608" w:type="dxa"/>
          </w:tcPr>
          <w:p w14:paraId="1B278B66" w14:textId="77777777" w:rsidR="00725EB1" w:rsidRPr="0080322A" w:rsidRDefault="00725EB1" w:rsidP="0080322A">
            <w:pPr>
              <w:rPr>
                <w:rFonts w:ascii="Segoe UI" w:hAnsi="Segoe UI" w:cs="Segoe UI"/>
                <w:b/>
              </w:rPr>
            </w:pPr>
          </w:p>
        </w:tc>
        <w:tc>
          <w:tcPr>
            <w:tcW w:w="6747" w:type="dxa"/>
          </w:tcPr>
          <w:p w14:paraId="571B9634" w14:textId="77777777" w:rsidR="00725EB1" w:rsidRPr="0080322A" w:rsidRDefault="00725EB1" w:rsidP="0080322A">
            <w:pPr>
              <w:rPr>
                <w:rFonts w:ascii="Segoe UI" w:hAnsi="Segoe UI" w:cs="Segoe UI"/>
              </w:rPr>
            </w:pPr>
            <w:r w:rsidRPr="0080322A">
              <w:rPr>
                <w:rFonts w:ascii="Segoe UI" w:hAnsi="Segoe UI" w:cs="Segoe UI"/>
              </w:rPr>
              <w:t>Sealed RFP submissions due on or before this time/date</w:t>
            </w:r>
          </w:p>
          <w:p w14:paraId="585E3409" w14:textId="77777777" w:rsidR="00725EB1" w:rsidRPr="0080322A" w:rsidRDefault="00725EB1" w:rsidP="0080322A">
            <w:pPr>
              <w:rPr>
                <w:rFonts w:ascii="Segoe UI" w:hAnsi="Segoe UI" w:cs="Segoe UI"/>
              </w:rPr>
            </w:pPr>
            <w:r w:rsidRPr="0080322A">
              <w:rPr>
                <w:rFonts w:ascii="Segoe UI" w:hAnsi="Segoe UI" w:cs="Segoe UI"/>
              </w:rPr>
              <w:t>Note:  Late submissions will be deemed non-compliant and will be rejected</w:t>
            </w:r>
          </w:p>
        </w:tc>
      </w:tr>
      <w:tr w:rsidR="00725EB1" w:rsidRPr="0080322A" w14:paraId="5D2A3C9A" w14:textId="77777777" w:rsidTr="0080322A">
        <w:tc>
          <w:tcPr>
            <w:tcW w:w="2608" w:type="dxa"/>
          </w:tcPr>
          <w:p w14:paraId="49706D71" w14:textId="77777777" w:rsidR="00725EB1" w:rsidRPr="0080322A" w:rsidRDefault="00725EB1" w:rsidP="0080322A">
            <w:pPr>
              <w:rPr>
                <w:rFonts w:ascii="Segoe UI" w:hAnsi="Segoe UI" w:cs="Segoe UI"/>
                <w:b/>
              </w:rPr>
            </w:pPr>
          </w:p>
        </w:tc>
        <w:tc>
          <w:tcPr>
            <w:tcW w:w="6747" w:type="dxa"/>
          </w:tcPr>
          <w:p w14:paraId="79236017" w14:textId="77777777" w:rsidR="00725EB1" w:rsidRPr="0080322A" w:rsidRDefault="00725EB1" w:rsidP="0080322A">
            <w:pPr>
              <w:rPr>
                <w:rFonts w:ascii="Segoe UI" w:hAnsi="Segoe UI" w:cs="Segoe UI"/>
              </w:rPr>
            </w:pPr>
            <w:r w:rsidRPr="0080322A">
              <w:rPr>
                <w:rFonts w:ascii="Segoe UI" w:hAnsi="Segoe UI" w:cs="Segoe UI"/>
              </w:rPr>
              <w:t>Anticipated timeline for evaluation by Board of Directors</w:t>
            </w:r>
          </w:p>
        </w:tc>
      </w:tr>
    </w:tbl>
    <w:p w14:paraId="79C80131" w14:textId="77777777" w:rsidR="0080322A" w:rsidRDefault="0080322A" w:rsidP="0080322A">
      <w:pPr>
        <w:spacing w:after="0" w:line="240" w:lineRule="auto"/>
        <w:rPr>
          <w:rFonts w:ascii="Segoe UI" w:hAnsi="Segoe UI" w:cs="Segoe UI"/>
        </w:rPr>
      </w:pPr>
    </w:p>
    <w:p w14:paraId="3863CFAA" w14:textId="24DE2897" w:rsidR="00725EB1" w:rsidRPr="0080322A" w:rsidRDefault="00725EB1" w:rsidP="0080322A">
      <w:pPr>
        <w:spacing w:after="0" w:line="240" w:lineRule="auto"/>
        <w:rPr>
          <w:rFonts w:ascii="Segoe UI" w:hAnsi="Segoe UI" w:cs="Segoe UI"/>
        </w:rPr>
      </w:pPr>
      <w:r w:rsidRPr="0080322A">
        <w:rPr>
          <w:rFonts w:ascii="Segoe UI" w:hAnsi="Segoe UI" w:cs="Segoe UI"/>
        </w:rPr>
        <w:t xml:space="preserve">This timetable is provided as general guidance only and except for the RFP submission date and time, the above timelines are subject to change without necessity of addendum.  </w:t>
      </w:r>
    </w:p>
    <w:p w14:paraId="7D29CEF7" w14:textId="77777777" w:rsidR="0080322A" w:rsidRDefault="0080322A" w:rsidP="0080322A">
      <w:pPr>
        <w:spacing w:after="0" w:line="240" w:lineRule="auto"/>
        <w:rPr>
          <w:rFonts w:ascii="Segoe UI" w:hAnsi="Segoe UI" w:cs="Segoe UI"/>
          <w:b/>
        </w:rPr>
      </w:pPr>
    </w:p>
    <w:p w14:paraId="7F0A7FA1" w14:textId="08E2BAED" w:rsidR="007762BB" w:rsidRPr="0080322A" w:rsidRDefault="007762BB" w:rsidP="0080322A">
      <w:pPr>
        <w:spacing w:after="0" w:line="240" w:lineRule="auto"/>
        <w:rPr>
          <w:rFonts w:ascii="Segoe UI" w:hAnsi="Segoe UI" w:cs="Segoe UI"/>
          <w:b/>
          <w:sz w:val="24"/>
          <w:szCs w:val="24"/>
        </w:rPr>
      </w:pPr>
      <w:r w:rsidRPr="0080322A">
        <w:rPr>
          <w:rFonts w:ascii="Segoe UI" w:hAnsi="Segoe UI" w:cs="Segoe UI"/>
          <w:b/>
          <w:sz w:val="24"/>
          <w:szCs w:val="24"/>
        </w:rPr>
        <w:t>Questions and Inquiries</w:t>
      </w:r>
    </w:p>
    <w:p w14:paraId="5AFC600B" w14:textId="77777777" w:rsidR="00A63B9D" w:rsidRPr="0080322A" w:rsidRDefault="00A63B9D" w:rsidP="0080322A">
      <w:pPr>
        <w:spacing w:after="0" w:line="240" w:lineRule="auto"/>
        <w:rPr>
          <w:rFonts w:ascii="Segoe UI" w:hAnsi="Segoe UI" w:cs="Segoe UI"/>
        </w:rPr>
      </w:pPr>
      <w:r w:rsidRPr="0080322A">
        <w:rPr>
          <w:rFonts w:ascii="Segoe UI" w:hAnsi="Segoe UI" w:cs="Segoe UI"/>
        </w:rPr>
        <w:t xml:space="preserve">It is the responsibility of the Proponent to seek clarification from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on any matter in this Request for Proposal considered to be unclear, ambiguous or inconsistent.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shall not be responsible for any misunderstanding on the part of the Proponent concerning this RFP.  Proponents who fail to raise any questions or concerns they may have, do so at their own risk.  </w:t>
      </w:r>
    </w:p>
    <w:p w14:paraId="6125E175" w14:textId="77777777" w:rsidR="0080322A" w:rsidRDefault="0080322A" w:rsidP="0080322A">
      <w:pPr>
        <w:spacing w:after="0" w:line="240" w:lineRule="auto"/>
        <w:rPr>
          <w:rFonts w:ascii="Segoe UI" w:hAnsi="Segoe UI" w:cs="Segoe UI"/>
        </w:rPr>
      </w:pPr>
    </w:p>
    <w:p w14:paraId="7875105E" w14:textId="2558F7C4" w:rsidR="00A63B9D" w:rsidRPr="0080322A" w:rsidRDefault="00A63B9D" w:rsidP="0080322A">
      <w:pPr>
        <w:spacing w:after="0" w:line="240" w:lineRule="auto"/>
        <w:rPr>
          <w:rFonts w:ascii="Segoe UI" w:hAnsi="Segoe UI" w:cs="Segoe UI"/>
        </w:rPr>
      </w:pPr>
      <w:r w:rsidRPr="0080322A">
        <w:rPr>
          <w:rFonts w:ascii="Segoe UI" w:hAnsi="Segoe UI" w:cs="Segoe UI"/>
        </w:rPr>
        <w:t xml:space="preserve">Proponents may not at any time communicate directly or indirectly with any member of the Board, selection committee, staff, or media, in relation to this RFP, or any contract awarded pursuant to this RFP without obtaining the written permission of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w:t>
      </w:r>
    </w:p>
    <w:p w14:paraId="18CBB3A1" w14:textId="77777777" w:rsidR="0080322A" w:rsidRDefault="0080322A" w:rsidP="0080322A">
      <w:pPr>
        <w:spacing w:after="0" w:line="240" w:lineRule="auto"/>
        <w:rPr>
          <w:rFonts w:ascii="Segoe UI" w:hAnsi="Segoe UI" w:cs="Segoe UI"/>
        </w:rPr>
      </w:pPr>
    </w:p>
    <w:p w14:paraId="31D48AFE" w14:textId="59B6E587" w:rsidR="007762BB" w:rsidRDefault="007762BB" w:rsidP="0080322A">
      <w:pPr>
        <w:spacing w:after="0" w:line="240" w:lineRule="auto"/>
        <w:rPr>
          <w:rFonts w:ascii="Segoe UI" w:hAnsi="Segoe UI" w:cs="Segoe UI"/>
        </w:rPr>
      </w:pPr>
      <w:r w:rsidRPr="0080322A">
        <w:rPr>
          <w:rFonts w:ascii="Segoe UI" w:hAnsi="Segoe UI" w:cs="Segoe UI"/>
        </w:rPr>
        <w:t xml:space="preserve">To provide fair and equal opportunity for all, Proponents’ questions </w:t>
      </w:r>
      <w:r w:rsidRPr="0080322A">
        <w:rPr>
          <w:rFonts w:ascii="Segoe UI" w:hAnsi="Segoe UI" w:cs="Segoe UI"/>
          <w:b/>
        </w:rPr>
        <w:t>shall only be accepted in</w:t>
      </w:r>
      <w:r w:rsidRPr="0080322A">
        <w:rPr>
          <w:rFonts w:ascii="Segoe UI" w:hAnsi="Segoe UI" w:cs="Segoe UI"/>
        </w:rPr>
        <w:t xml:space="preserve"> </w:t>
      </w:r>
      <w:r w:rsidRPr="0080322A">
        <w:rPr>
          <w:rFonts w:ascii="Segoe UI" w:hAnsi="Segoe UI" w:cs="Segoe UI"/>
          <w:b/>
        </w:rPr>
        <w:t>writing</w:t>
      </w:r>
      <w:r w:rsidRPr="0080322A">
        <w:rPr>
          <w:rFonts w:ascii="Segoe UI" w:hAnsi="Segoe UI" w:cs="Segoe UI"/>
        </w:rPr>
        <w:t xml:space="preserve"> by fax or electronic mail with the subject line of any electronic transmission stating “Request for Proposal - </w:t>
      </w:r>
      <w:r w:rsidRPr="0080322A">
        <w:rPr>
          <w:rFonts w:ascii="Segoe UI" w:hAnsi="Segoe UI" w:cs="Segoe UI"/>
        </w:rPr>
        <w:fldChar w:fldCharType="begin">
          <w:ffData>
            <w:name w:val=""/>
            <w:enabled/>
            <w:calcOnExit w:val="0"/>
            <w:textInput>
              <w:default w:val="Property Management Services"/>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Property Management Services</w:t>
      </w:r>
      <w:r w:rsidRPr="0080322A">
        <w:rPr>
          <w:rFonts w:ascii="Segoe UI" w:hAnsi="Segoe UI" w:cs="Segoe UI"/>
        </w:rPr>
        <w:fldChar w:fldCharType="end"/>
      </w:r>
      <w:r w:rsidRPr="0080322A">
        <w:rPr>
          <w:rFonts w:ascii="Segoe UI" w:hAnsi="Segoe UI" w:cs="Segoe UI"/>
        </w:rPr>
        <w:t xml:space="preserve"> and submitted to: </w:t>
      </w:r>
    </w:p>
    <w:p w14:paraId="5890552B" w14:textId="77777777" w:rsidR="0080322A" w:rsidRPr="0080322A" w:rsidRDefault="0080322A" w:rsidP="0080322A">
      <w:pPr>
        <w:spacing w:after="0" w:line="240" w:lineRule="auto"/>
        <w:rPr>
          <w:rFonts w:ascii="Segoe UI" w:hAnsi="Segoe UI" w:cs="Segoe UI"/>
        </w:rPr>
      </w:pPr>
    </w:p>
    <w:p w14:paraId="41E4F3B0" w14:textId="77777777" w:rsidR="007762BB" w:rsidRPr="0080322A" w:rsidRDefault="007762BB" w:rsidP="0080322A">
      <w:pPr>
        <w:pStyle w:val="ListParagraph"/>
        <w:spacing w:after="0" w:line="240" w:lineRule="auto"/>
        <w:ind w:left="1080"/>
        <w:contextualSpacing w:val="0"/>
        <w:jc w:val="center"/>
        <w:rPr>
          <w:rFonts w:ascii="Segoe UI" w:hAnsi="Segoe UI" w:cs="Segoe UI"/>
        </w:rPr>
      </w:pPr>
      <w:r w:rsidRPr="0080322A">
        <w:rPr>
          <w:rFonts w:ascii="Segoe UI" w:hAnsi="Segoe UI" w:cs="Segoe UI"/>
        </w:rPr>
        <w:fldChar w:fldCharType="begin">
          <w:ffData>
            <w:name w:val=""/>
            <w:enabled/>
            <w:calcOnExit w:val="0"/>
            <w:textInput>
              <w:default w:val="Insert name, address and other contact information for the individual receiving Requests for Proposal"/>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Insert name, address and other contact information for the individual receiving Requests for Proposal</w:t>
      </w:r>
      <w:r w:rsidRPr="0080322A">
        <w:rPr>
          <w:rFonts w:ascii="Segoe UI" w:hAnsi="Segoe UI" w:cs="Segoe UI"/>
        </w:rPr>
        <w:fldChar w:fldCharType="end"/>
      </w:r>
      <w:r w:rsidRPr="0080322A">
        <w:rPr>
          <w:rFonts w:ascii="Segoe UI" w:hAnsi="Segoe UI" w:cs="Segoe UI"/>
        </w:rPr>
        <w:t xml:space="preserve"> </w:t>
      </w:r>
    </w:p>
    <w:p w14:paraId="506DA704" w14:textId="77777777" w:rsidR="0080322A" w:rsidRDefault="0080322A" w:rsidP="0080322A">
      <w:pPr>
        <w:spacing w:after="0" w:line="240" w:lineRule="auto"/>
        <w:rPr>
          <w:rFonts w:ascii="Segoe UI" w:hAnsi="Segoe UI" w:cs="Segoe UI"/>
        </w:rPr>
      </w:pPr>
    </w:p>
    <w:p w14:paraId="561DDEFF" w14:textId="34202664" w:rsidR="00A63B9D" w:rsidRPr="0080322A" w:rsidRDefault="007762BB" w:rsidP="0080322A">
      <w:pPr>
        <w:spacing w:after="0" w:line="240" w:lineRule="auto"/>
        <w:rPr>
          <w:rFonts w:ascii="Segoe UI" w:hAnsi="Segoe UI" w:cs="Segoe UI"/>
          <w:b/>
        </w:rPr>
      </w:pPr>
      <w:r w:rsidRPr="0080322A">
        <w:rPr>
          <w:rFonts w:ascii="Segoe UI" w:hAnsi="Segoe UI" w:cs="Segoe UI"/>
        </w:rPr>
        <w:t xml:space="preserve">Questions shall not be received after </w:t>
      </w:r>
      <w:r w:rsidRPr="0080322A">
        <w:rPr>
          <w:rFonts w:ascii="Segoe UI" w:hAnsi="Segoe UI" w:cs="Segoe UI"/>
          <w:b/>
        </w:rPr>
        <w:fldChar w:fldCharType="begin">
          <w:ffData>
            <w:name w:val=""/>
            <w:enabled/>
            <w:calcOnExit w:val="0"/>
            <w:textInput>
              <w:default w:val="insert a final date and time for submitting questions"/>
            </w:textInput>
          </w:ffData>
        </w:fldChar>
      </w:r>
      <w:r w:rsidRPr="0080322A">
        <w:rPr>
          <w:rFonts w:ascii="Segoe UI" w:hAnsi="Segoe UI" w:cs="Segoe UI"/>
          <w:b/>
        </w:rPr>
        <w:instrText xml:space="preserve"> FORMTEXT </w:instrText>
      </w:r>
      <w:r w:rsidRPr="0080322A">
        <w:rPr>
          <w:rFonts w:ascii="Segoe UI" w:hAnsi="Segoe UI" w:cs="Segoe UI"/>
          <w:b/>
        </w:rPr>
      </w:r>
      <w:r w:rsidRPr="0080322A">
        <w:rPr>
          <w:rFonts w:ascii="Segoe UI" w:hAnsi="Segoe UI" w:cs="Segoe UI"/>
          <w:b/>
        </w:rPr>
        <w:fldChar w:fldCharType="separate"/>
      </w:r>
      <w:r w:rsidRPr="0080322A">
        <w:rPr>
          <w:rFonts w:ascii="Segoe UI" w:hAnsi="Segoe UI" w:cs="Segoe UI"/>
          <w:b/>
          <w:noProof/>
        </w:rPr>
        <w:t>insert a final date and time for submitting questions</w:t>
      </w:r>
      <w:r w:rsidRPr="0080322A">
        <w:rPr>
          <w:rFonts w:ascii="Segoe UI" w:hAnsi="Segoe UI" w:cs="Segoe UI"/>
          <w:b/>
        </w:rPr>
        <w:fldChar w:fldCharType="end"/>
      </w:r>
      <w:r w:rsidRPr="0080322A">
        <w:rPr>
          <w:rFonts w:ascii="Segoe UI" w:hAnsi="Segoe UI" w:cs="Segoe UI"/>
        </w:rPr>
        <w:t xml:space="preserve"> to allow all Proponents ample time to prepare their submissions.  Responses to questions shall be shared with all Proponents, without identifying the inquiring party. </w:t>
      </w:r>
    </w:p>
    <w:p w14:paraId="1FA6E97C" w14:textId="77777777" w:rsidR="0080322A" w:rsidRDefault="0080322A" w:rsidP="0080322A">
      <w:pPr>
        <w:spacing w:after="0" w:line="240" w:lineRule="auto"/>
        <w:rPr>
          <w:rFonts w:ascii="Segoe UI" w:hAnsi="Segoe UI" w:cs="Segoe UI"/>
          <w:b/>
        </w:rPr>
      </w:pPr>
    </w:p>
    <w:p w14:paraId="05A49AD4" w14:textId="77777777" w:rsidR="0080322A" w:rsidRDefault="0080322A" w:rsidP="0080322A">
      <w:pPr>
        <w:spacing w:after="0" w:line="240" w:lineRule="auto"/>
        <w:rPr>
          <w:rFonts w:ascii="Segoe UI" w:hAnsi="Segoe UI" w:cs="Segoe UI"/>
          <w:b/>
        </w:rPr>
      </w:pPr>
    </w:p>
    <w:p w14:paraId="6F568650" w14:textId="77777777" w:rsidR="0080322A" w:rsidRDefault="0080322A" w:rsidP="0080322A">
      <w:pPr>
        <w:spacing w:after="0" w:line="240" w:lineRule="auto"/>
        <w:rPr>
          <w:rFonts w:ascii="Segoe UI" w:hAnsi="Segoe UI" w:cs="Segoe UI"/>
          <w:b/>
        </w:rPr>
      </w:pPr>
    </w:p>
    <w:p w14:paraId="6B4067EF" w14:textId="77777777" w:rsidR="0080322A" w:rsidRDefault="0080322A" w:rsidP="0080322A">
      <w:pPr>
        <w:spacing w:after="0" w:line="240" w:lineRule="auto"/>
        <w:rPr>
          <w:rFonts w:ascii="Segoe UI" w:hAnsi="Segoe UI" w:cs="Segoe UI"/>
          <w:b/>
        </w:rPr>
      </w:pPr>
    </w:p>
    <w:p w14:paraId="48CC3697" w14:textId="656B9502" w:rsidR="00A63B9D" w:rsidRPr="0080322A" w:rsidRDefault="00A63B9D" w:rsidP="0080322A">
      <w:pPr>
        <w:spacing w:after="0" w:line="240" w:lineRule="auto"/>
        <w:rPr>
          <w:rFonts w:ascii="Segoe UI" w:hAnsi="Segoe UI" w:cs="Segoe UI"/>
          <w:b/>
          <w:sz w:val="24"/>
          <w:szCs w:val="24"/>
        </w:rPr>
      </w:pPr>
      <w:r w:rsidRPr="0080322A">
        <w:rPr>
          <w:rFonts w:ascii="Segoe UI" w:hAnsi="Segoe UI" w:cs="Segoe UI"/>
          <w:b/>
          <w:sz w:val="24"/>
          <w:szCs w:val="24"/>
        </w:rPr>
        <w:lastRenderedPageBreak/>
        <w:t>Addendums</w:t>
      </w:r>
    </w:p>
    <w:p w14:paraId="0B293950" w14:textId="7FA800C4" w:rsidR="00A63B9D" w:rsidRDefault="00A63B9D" w:rsidP="0080322A">
      <w:pPr>
        <w:spacing w:after="0"/>
        <w:jc w:val="both"/>
        <w:rPr>
          <w:rFonts w:ascii="Segoe UI" w:hAnsi="Segoe UI" w:cs="Segoe UI"/>
          <w:b/>
        </w:rPr>
      </w:pPr>
      <w:r w:rsidRPr="0080322A">
        <w:rPr>
          <w:rFonts w:ascii="Segoe UI" w:hAnsi="Segoe UI" w:cs="Segoe UI"/>
        </w:rPr>
        <w:t xml:space="preserve">An addendum shall be issued to all Proponents in all cases where questions result in changes or clarification to bid documents.  </w:t>
      </w:r>
      <w:r w:rsidRPr="0080322A">
        <w:rPr>
          <w:rFonts w:ascii="Segoe UI" w:hAnsi="Segoe UI" w:cs="Segoe UI"/>
          <w:b/>
        </w:rPr>
        <w:t>Proponents must give consideration, sign, and include all addenda (signed) when preparing its submission.</w:t>
      </w:r>
    </w:p>
    <w:p w14:paraId="6B325643" w14:textId="77777777" w:rsidR="0080322A" w:rsidRPr="0080322A" w:rsidRDefault="0080322A" w:rsidP="0080322A">
      <w:pPr>
        <w:spacing w:after="0"/>
        <w:jc w:val="both"/>
        <w:rPr>
          <w:rFonts w:ascii="Segoe UI" w:hAnsi="Segoe UI" w:cs="Segoe UI"/>
          <w:b/>
        </w:rPr>
      </w:pPr>
    </w:p>
    <w:p w14:paraId="5D6537FE" w14:textId="77777777" w:rsidR="00A63B9D" w:rsidRPr="0080322A" w:rsidRDefault="00A63B9D" w:rsidP="0080322A">
      <w:pPr>
        <w:spacing w:after="0" w:line="240" w:lineRule="auto"/>
        <w:rPr>
          <w:rFonts w:ascii="Segoe UI" w:hAnsi="Segoe UI" w:cs="Segoe UI"/>
          <w:b/>
          <w:sz w:val="24"/>
          <w:szCs w:val="24"/>
        </w:rPr>
      </w:pPr>
      <w:r w:rsidRPr="0080322A">
        <w:rPr>
          <w:rFonts w:ascii="Segoe UI" w:hAnsi="Segoe UI" w:cs="Segoe UI"/>
          <w:b/>
          <w:sz w:val="24"/>
          <w:szCs w:val="24"/>
        </w:rPr>
        <w:t>Submission Requirements</w:t>
      </w:r>
    </w:p>
    <w:p w14:paraId="3E50AE23" w14:textId="5B72B5D9" w:rsidR="00914D71" w:rsidRPr="0080322A" w:rsidRDefault="00914D71" w:rsidP="0080322A">
      <w:pPr>
        <w:spacing w:after="0" w:line="240" w:lineRule="auto"/>
        <w:rPr>
          <w:rFonts w:ascii="Segoe UI" w:hAnsi="Segoe UI" w:cs="Segoe UI"/>
        </w:rPr>
      </w:pPr>
      <w:r w:rsidRPr="0080322A">
        <w:rPr>
          <w:rFonts w:ascii="Segoe UI" w:hAnsi="Segoe UI" w:cs="Segoe UI"/>
        </w:rPr>
        <w:t xml:space="preserve">All submissions must include as a minimum, but are not limited to, the following information: </w:t>
      </w:r>
    </w:p>
    <w:p w14:paraId="38355D2A" w14:textId="3DFEFE64"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Executive summary, highlighting the firm’s credentials and experience relevant to the Request for Proposal.</w:t>
      </w:r>
    </w:p>
    <w:p w14:paraId="160D5A58" w14:textId="1FC889B2"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A copy of the business name registration of the property management firm, if applicable. </w:t>
      </w:r>
    </w:p>
    <w:p w14:paraId="0C58B709" w14:textId="3E783FF0"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A profile of the firm that includes the legal name and address of the property management firm, personnel, and resources available to provide quality delivery of services.</w:t>
      </w:r>
    </w:p>
    <w:p w14:paraId="0519F545" w14:textId="77777777"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Resumes including particulars of expertise and experience of proposed project staff.</w:t>
      </w:r>
    </w:p>
    <w:p w14:paraId="51A85E59" w14:textId="77777777"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Matrix or checklist explaining how each mandatory requirement is met. </w:t>
      </w:r>
    </w:p>
    <w:p w14:paraId="5EDAD6FE" w14:textId="77777777"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Description of the financial methods, processes and systems utilized by your firm in monitoring, controlling and reporting operational expenditures.  Provide samples of report forms used by your firm to report to the Board of Directors.  Describe your success in producing operating surpluses in housing portfolios.</w:t>
      </w:r>
    </w:p>
    <w:p w14:paraId="0D7FD67B" w14:textId="77777777"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Explanation of how the Proponent’s submission will meet the requirements presented in this RFP. </w:t>
      </w:r>
    </w:p>
    <w:p w14:paraId="0C76A771" w14:textId="77777777"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A statement that clearly indicates what services, which the housing provider might otherwise expect, are </w:t>
      </w:r>
      <w:r w:rsidRPr="0080322A">
        <w:rPr>
          <w:rFonts w:ascii="Segoe UI" w:hAnsi="Segoe UI" w:cs="Segoe UI"/>
          <w:u w:val="single"/>
        </w:rPr>
        <w:t>not</w:t>
      </w:r>
      <w:r w:rsidRPr="0080322A">
        <w:rPr>
          <w:rFonts w:ascii="Segoe UI" w:hAnsi="Segoe UI" w:cs="Segoe UI"/>
        </w:rPr>
        <w:t xml:space="preserve"> provided within your proposal.</w:t>
      </w:r>
    </w:p>
    <w:p w14:paraId="0FF2B440" w14:textId="6BD240B1"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Availability of the Proponent. </w:t>
      </w:r>
    </w:p>
    <w:p w14:paraId="04A5D90C" w14:textId="3BAC3327" w:rsidR="00112EDC" w:rsidRPr="0080322A" w:rsidRDefault="00112EDC" w:rsidP="0080322A">
      <w:pPr>
        <w:pStyle w:val="ListParagraph"/>
        <w:numPr>
          <w:ilvl w:val="0"/>
          <w:numId w:val="2"/>
        </w:numPr>
        <w:spacing w:after="0" w:line="240" w:lineRule="auto"/>
        <w:contextualSpacing w:val="0"/>
        <w:rPr>
          <w:rFonts w:ascii="Segoe UI" w:hAnsi="Segoe UI" w:cs="Segoe UI"/>
          <w:b/>
        </w:rPr>
      </w:pPr>
      <w:r w:rsidRPr="0080322A">
        <w:rPr>
          <w:rFonts w:ascii="Segoe UI" w:hAnsi="Segoe UI" w:cs="Segoe UI"/>
        </w:rPr>
        <w:t>Verification of General Liability Insurance subject to limits of not less than Two million dollars ($2,000,000) inclusive per occurrence for bodily injury (including death), and damage to property including loss of use thereof; Automobile liability coverage in an amount not less than Two Million Dollars ($2,000,000); and</w:t>
      </w:r>
    </w:p>
    <w:p w14:paraId="776E9982" w14:textId="58332D8B" w:rsidR="00112EDC" w:rsidRPr="0080322A" w:rsidRDefault="00112EDC"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 xml:space="preserve">As applicable, the property management firm shall provide and maintain workers’ compensation insurance in accordance with the requirements of the </w:t>
      </w:r>
      <w:r w:rsidRPr="0080322A">
        <w:rPr>
          <w:rFonts w:ascii="Segoe UI" w:hAnsi="Segoe UI" w:cs="Segoe UI"/>
          <w:i/>
        </w:rPr>
        <w:t>Workers’ Compensation Act</w:t>
      </w:r>
      <w:r w:rsidRPr="0080322A">
        <w:rPr>
          <w:rFonts w:ascii="Segoe UI" w:hAnsi="Segoe UI" w:cs="Segoe UI"/>
        </w:rPr>
        <w:t>.</w:t>
      </w:r>
    </w:p>
    <w:p w14:paraId="3442B90C" w14:textId="43385AD1" w:rsidR="00914D71" w:rsidRPr="0080322A" w:rsidRDefault="00914D71" w:rsidP="0080322A">
      <w:pPr>
        <w:pStyle w:val="ListParagraph"/>
        <w:numPr>
          <w:ilvl w:val="0"/>
          <w:numId w:val="7"/>
        </w:numPr>
        <w:spacing w:after="0" w:line="240" w:lineRule="auto"/>
        <w:ind w:left="709" w:hanging="283"/>
        <w:contextualSpacing w:val="0"/>
        <w:rPr>
          <w:rFonts w:ascii="Segoe UI" w:hAnsi="Segoe UI" w:cs="Segoe UI"/>
        </w:rPr>
      </w:pPr>
      <w:r w:rsidRPr="0080322A">
        <w:rPr>
          <w:rFonts w:ascii="Segoe UI" w:hAnsi="Segoe UI" w:cs="Segoe UI"/>
        </w:rPr>
        <w:t>Annual management fee for performing all services identified in the Scope of Work.</w:t>
      </w:r>
    </w:p>
    <w:p w14:paraId="7734A93E" w14:textId="77777777" w:rsidR="0018631C" w:rsidRPr="0080322A" w:rsidRDefault="0018631C" w:rsidP="0080322A">
      <w:pPr>
        <w:spacing w:after="0"/>
        <w:rPr>
          <w:rFonts w:ascii="Segoe UI" w:hAnsi="Segoe UI" w:cs="Segoe UI"/>
          <w:b/>
        </w:rPr>
      </w:pPr>
      <w:r w:rsidRPr="0080322A">
        <w:rPr>
          <w:rFonts w:ascii="Segoe UI" w:hAnsi="Segoe UI" w:cs="Segoe UI"/>
          <w:b/>
        </w:rPr>
        <w:br w:type="page"/>
      </w:r>
    </w:p>
    <w:p w14:paraId="4AD9B5F3" w14:textId="1F64C05E" w:rsidR="003B654B" w:rsidRPr="0080322A" w:rsidRDefault="003B654B" w:rsidP="0080322A">
      <w:pPr>
        <w:spacing w:after="0" w:line="240" w:lineRule="auto"/>
        <w:rPr>
          <w:rFonts w:ascii="Segoe UI" w:hAnsi="Segoe UI" w:cs="Segoe UI"/>
          <w:b/>
          <w:sz w:val="24"/>
          <w:szCs w:val="24"/>
        </w:rPr>
      </w:pPr>
      <w:r w:rsidRPr="0080322A">
        <w:rPr>
          <w:rFonts w:ascii="Segoe UI" w:hAnsi="Segoe UI" w:cs="Segoe UI"/>
          <w:b/>
          <w:sz w:val="24"/>
          <w:szCs w:val="24"/>
        </w:rPr>
        <w:lastRenderedPageBreak/>
        <w:t>Privacy and Confidentiality</w:t>
      </w:r>
    </w:p>
    <w:p w14:paraId="0A574AD0" w14:textId="0A81CB2E" w:rsidR="003B654B" w:rsidRDefault="003B654B" w:rsidP="0080322A">
      <w:pPr>
        <w:spacing w:after="0" w:line="240" w:lineRule="auto"/>
        <w:rPr>
          <w:rFonts w:ascii="Segoe UI" w:hAnsi="Segoe UI" w:cs="Segoe UI"/>
        </w:rPr>
      </w:pPr>
      <w:r w:rsidRPr="0080322A">
        <w:rPr>
          <w:rFonts w:ascii="Segoe UI" w:hAnsi="Segoe UI" w:cs="Segoe UI"/>
        </w:rPr>
        <w:t xml:space="preserve">All information supplied to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in this document becomes the property of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and is subject to the provisions of the </w:t>
      </w:r>
      <w:r w:rsidRPr="0080322A">
        <w:rPr>
          <w:rFonts w:ascii="Segoe UI" w:hAnsi="Segoe UI" w:cs="Segoe UI"/>
          <w:i/>
        </w:rPr>
        <w:t xml:space="preserve">Freedom of Information and Protection of Privacy Act </w:t>
      </w:r>
      <w:r w:rsidRPr="0080322A">
        <w:rPr>
          <w:rFonts w:ascii="Segoe UI" w:hAnsi="Segoe UI" w:cs="Segoe UI"/>
        </w:rPr>
        <w:t xml:space="preserve">and the </w:t>
      </w:r>
      <w:r w:rsidRPr="0080322A">
        <w:rPr>
          <w:rFonts w:ascii="Segoe UI" w:hAnsi="Segoe UI" w:cs="Segoe UI"/>
          <w:i/>
        </w:rPr>
        <w:t>Municipal Freedom of Information and Protection of Privacy Act</w:t>
      </w:r>
      <w:r w:rsidRPr="0080322A">
        <w:rPr>
          <w:rFonts w:ascii="Segoe UI" w:hAnsi="Segoe UI" w:cs="Segoe UI"/>
        </w:rPr>
        <w:t xml:space="preserve">.  Disclosure of information contained within this document will only be made in accordance with the </w:t>
      </w:r>
      <w:r w:rsidRPr="0080322A">
        <w:rPr>
          <w:rFonts w:ascii="Segoe UI" w:hAnsi="Segoe UI" w:cs="Segoe UI"/>
          <w:i/>
        </w:rPr>
        <w:t>Act.</w:t>
      </w:r>
    </w:p>
    <w:p w14:paraId="305C6C05" w14:textId="77777777" w:rsidR="0080322A" w:rsidRPr="0080322A" w:rsidRDefault="0080322A" w:rsidP="0080322A">
      <w:pPr>
        <w:spacing w:after="0" w:line="240" w:lineRule="auto"/>
        <w:rPr>
          <w:rFonts w:ascii="Segoe UI" w:hAnsi="Segoe UI" w:cs="Segoe UI"/>
        </w:rPr>
      </w:pPr>
    </w:p>
    <w:p w14:paraId="51419DBF" w14:textId="37FA6F2B" w:rsidR="003B654B" w:rsidRPr="0080322A" w:rsidRDefault="003B654B" w:rsidP="0080322A">
      <w:pPr>
        <w:spacing w:after="0" w:line="240" w:lineRule="auto"/>
        <w:rPr>
          <w:rFonts w:ascii="Segoe UI" w:hAnsi="Segoe UI" w:cs="Segoe UI"/>
        </w:rPr>
      </w:pPr>
      <w:r w:rsidRPr="0080322A">
        <w:rPr>
          <w:rFonts w:ascii="Segoe UI" w:hAnsi="Segoe UI" w:cs="Segoe UI"/>
        </w:rPr>
        <w:t xml:space="preserve">Any documents, information, and materials provided by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in this RFP or at any time during this RFP process, whether in verbal, written, or machine</w:t>
      </w:r>
      <w:r w:rsidR="0080322A">
        <w:rPr>
          <w:rFonts w:ascii="Segoe UI" w:hAnsi="Segoe UI" w:cs="Segoe UI"/>
        </w:rPr>
        <w:t>-</w:t>
      </w:r>
      <w:r w:rsidRPr="0080322A">
        <w:rPr>
          <w:rFonts w:ascii="Segoe UI" w:hAnsi="Segoe UI" w:cs="Segoe UI"/>
        </w:rPr>
        <w:t xml:space="preserve">readable form, are considered by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as confidential information.  Any Proponent who receives a copy of this RFP, whether or not they submit a Proposal, shall maintain this information as strictly confidential at all times and shall not communicate such information, documents or materials to any third party without the prior written consent of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even after award of the Contract. </w:t>
      </w:r>
    </w:p>
    <w:p w14:paraId="7375AD77" w14:textId="77777777" w:rsidR="0080322A" w:rsidRDefault="0080322A" w:rsidP="0080322A">
      <w:pPr>
        <w:spacing w:after="0" w:line="240" w:lineRule="auto"/>
        <w:rPr>
          <w:rFonts w:ascii="Segoe UI" w:hAnsi="Segoe UI" w:cs="Segoe UI"/>
          <w:b/>
        </w:rPr>
      </w:pPr>
    </w:p>
    <w:p w14:paraId="1D25F575" w14:textId="1D8787E9" w:rsidR="003B654B" w:rsidRPr="0080322A" w:rsidRDefault="003B654B" w:rsidP="0080322A">
      <w:pPr>
        <w:spacing w:after="0" w:line="240" w:lineRule="auto"/>
        <w:rPr>
          <w:rFonts w:ascii="Segoe UI" w:hAnsi="Segoe UI" w:cs="Segoe UI"/>
          <w:b/>
          <w:sz w:val="24"/>
          <w:szCs w:val="24"/>
        </w:rPr>
      </w:pPr>
      <w:r w:rsidRPr="0080322A">
        <w:rPr>
          <w:rFonts w:ascii="Segoe UI" w:hAnsi="Segoe UI" w:cs="Segoe UI"/>
          <w:b/>
          <w:sz w:val="24"/>
          <w:szCs w:val="24"/>
        </w:rPr>
        <w:t>Rights of the Housing Provider</w:t>
      </w:r>
    </w:p>
    <w:p w14:paraId="3E3E3244" w14:textId="77777777" w:rsidR="003A4A94" w:rsidRPr="0080322A" w:rsidRDefault="003A4A94" w:rsidP="0080322A">
      <w:pPr>
        <w:spacing w:after="0" w:line="240" w:lineRule="auto"/>
        <w:rPr>
          <w:rFonts w:ascii="Segoe UI" w:hAnsi="Segoe UI" w:cs="Segoe UI"/>
        </w:rPr>
      </w:pPr>
      <w:r w:rsidRPr="0080322A">
        <w:rPr>
          <w:rFonts w:ascii="Segoe UI" w:hAnsi="Segoe UI" w:cs="Segoe UI"/>
        </w:rPr>
        <w:t>This Request for Proposal may be cancelled in whole or in part without penalty, if:</w:t>
      </w:r>
    </w:p>
    <w:p w14:paraId="731B3690" w14:textId="77777777" w:rsidR="003A4A94" w:rsidRPr="0080322A" w:rsidRDefault="003A4A94" w:rsidP="0080322A">
      <w:pPr>
        <w:pStyle w:val="ListParagraph"/>
        <w:numPr>
          <w:ilvl w:val="0"/>
          <w:numId w:val="10"/>
        </w:numPr>
        <w:spacing w:after="0" w:line="240" w:lineRule="auto"/>
        <w:ind w:left="714" w:hanging="357"/>
        <w:contextualSpacing w:val="0"/>
        <w:rPr>
          <w:rFonts w:ascii="Segoe UI" w:hAnsi="Segoe UI" w:cs="Segoe UI"/>
        </w:rPr>
      </w:pPr>
      <w:r w:rsidRPr="0080322A">
        <w:rPr>
          <w:rFonts w:ascii="Segoe UI" w:hAnsi="Segoe UI" w:cs="Segoe UI"/>
        </w:rPr>
        <w:t>Fees in the submissions exceed the funds allocated for the purpose of this RFP;</w:t>
      </w:r>
    </w:p>
    <w:p w14:paraId="760926AC" w14:textId="77777777" w:rsidR="003A4A94" w:rsidRPr="0080322A" w:rsidRDefault="003A4A94" w:rsidP="0080322A">
      <w:pPr>
        <w:pStyle w:val="ListParagraph"/>
        <w:numPr>
          <w:ilvl w:val="0"/>
          <w:numId w:val="10"/>
        </w:numPr>
        <w:spacing w:after="0" w:line="240" w:lineRule="auto"/>
        <w:ind w:left="714" w:hanging="357"/>
        <w:contextualSpacing w:val="0"/>
        <w:rPr>
          <w:rFonts w:ascii="Segoe UI" w:hAnsi="Segoe UI" w:cs="Segoe UI"/>
        </w:rPr>
      </w:pPr>
      <w:r w:rsidRPr="0080322A">
        <w:rPr>
          <w:rFonts w:ascii="Segoe UI" w:hAnsi="Segoe UI" w:cs="Segoe UI"/>
        </w:rPr>
        <w:t xml:space="preserve">There has been a substantial change in the requirements after the RFP has been issued; </w:t>
      </w:r>
    </w:p>
    <w:p w14:paraId="581D9822" w14:textId="77777777" w:rsidR="003A4A94" w:rsidRPr="0080322A" w:rsidRDefault="003A4A94" w:rsidP="0080322A">
      <w:pPr>
        <w:pStyle w:val="ListParagraph"/>
        <w:numPr>
          <w:ilvl w:val="0"/>
          <w:numId w:val="10"/>
        </w:numPr>
        <w:spacing w:after="0" w:line="240" w:lineRule="auto"/>
        <w:ind w:left="714" w:hanging="357"/>
        <w:contextualSpacing w:val="0"/>
        <w:rPr>
          <w:rFonts w:ascii="Segoe UI" w:hAnsi="Segoe UI" w:cs="Segoe UI"/>
        </w:rPr>
      </w:pPr>
      <w:r w:rsidRPr="0080322A">
        <w:rPr>
          <w:rFonts w:ascii="Segoe UI" w:hAnsi="Segoe UI" w:cs="Segoe UI"/>
        </w:rPr>
        <w:t>Information is received by the housing provider after the RFP has been issued that the provider feels substantially alters the procurement;</w:t>
      </w:r>
    </w:p>
    <w:p w14:paraId="02622FBD" w14:textId="77777777" w:rsidR="003A4A94" w:rsidRPr="0080322A" w:rsidRDefault="003A4A94" w:rsidP="0080322A">
      <w:pPr>
        <w:pStyle w:val="ListParagraph"/>
        <w:numPr>
          <w:ilvl w:val="0"/>
          <w:numId w:val="10"/>
        </w:numPr>
        <w:spacing w:after="0" w:line="240" w:lineRule="auto"/>
        <w:ind w:left="714" w:hanging="357"/>
        <w:contextualSpacing w:val="0"/>
        <w:rPr>
          <w:rFonts w:ascii="Segoe UI" w:hAnsi="Segoe UI" w:cs="Segoe UI"/>
        </w:rPr>
      </w:pPr>
      <w:r w:rsidRPr="0080322A">
        <w:rPr>
          <w:rFonts w:ascii="Segoe UI" w:hAnsi="Segoe UI" w:cs="Segoe UI"/>
        </w:rPr>
        <w:t xml:space="preserve">There was insufficient competition to provide the level of service required, or </w:t>
      </w:r>
    </w:p>
    <w:p w14:paraId="0BCE21E8" w14:textId="77777777" w:rsidR="003A4A94" w:rsidRPr="0080322A" w:rsidRDefault="003A4A94" w:rsidP="0080322A">
      <w:pPr>
        <w:pStyle w:val="ListParagraph"/>
        <w:numPr>
          <w:ilvl w:val="0"/>
          <w:numId w:val="10"/>
        </w:numPr>
        <w:spacing w:after="0" w:line="240" w:lineRule="auto"/>
        <w:ind w:left="714" w:hanging="357"/>
        <w:contextualSpacing w:val="0"/>
        <w:rPr>
          <w:rFonts w:ascii="Segoe UI" w:hAnsi="Segoe UI" w:cs="Segoe UI"/>
        </w:rPr>
      </w:pPr>
      <w:r w:rsidRPr="0080322A">
        <w:rPr>
          <w:rFonts w:ascii="Segoe UI" w:hAnsi="Segoe UI" w:cs="Segoe UI"/>
        </w:rPr>
        <w:t xml:space="preserve">For any other reason.  </w:t>
      </w:r>
    </w:p>
    <w:p w14:paraId="563FA568" w14:textId="77777777" w:rsidR="0080322A" w:rsidRDefault="0080322A" w:rsidP="0080322A">
      <w:pPr>
        <w:pStyle w:val="ListParagraph"/>
        <w:spacing w:after="0" w:line="240" w:lineRule="auto"/>
        <w:ind w:left="0"/>
        <w:contextualSpacing w:val="0"/>
        <w:rPr>
          <w:rFonts w:ascii="Segoe UI" w:hAnsi="Segoe UI" w:cs="Segoe UI"/>
        </w:rPr>
      </w:pPr>
    </w:p>
    <w:p w14:paraId="613325EA" w14:textId="62B97347" w:rsidR="00112EDC" w:rsidRPr="0080322A" w:rsidRDefault="00112EDC" w:rsidP="0080322A">
      <w:pPr>
        <w:pStyle w:val="ListParagraph"/>
        <w:spacing w:after="0" w:line="240" w:lineRule="auto"/>
        <w:ind w:left="0"/>
        <w:contextualSpacing w:val="0"/>
        <w:rPr>
          <w:rFonts w:ascii="Segoe UI" w:hAnsi="Segoe UI" w:cs="Segoe UI"/>
        </w:rPr>
      </w:pPr>
      <w:r w:rsidRPr="0080322A">
        <w:rPr>
          <w:rFonts w:ascii="Segoe UI" w:hAnsi="Segoe UI" w:cs="Segoe UI"/>
        </w:rPr>
        <w:t xml:space="preserve">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reserves the right to</w:t>
      </w:r>
      <w:r w:rsidR="0080322A">
        <w:rPr>
          <w:rFonts w:ascii="Segoe UI" w:hAnsi="Segoe UI" w:cs="Segoe UI"/>
        </w:rPr>
        <w:t>:</w:t>
      </w:r>
      <w:r w:rsidRPr="0080322A">
        <w:rPr>
          <w:rFonts w:ascii="Segoe UI" w:hAnsi="Segoe UI" w:cs="Segoe UI"/>
        </w:rPr>
        <w:t xml:space="preserve"> </w:t>
      </w:r>
    </w:p>
    <w:p w14:paraId="39FF24BE" w14:textId="62A30C4E" w:rsidR="00112EDC" w:rsidRPr="0080322A" w:rsidRDefault="00C536AB" w:rsidP="0080322A">
      <w:pPr>
        <w:pStyle w:val="ListParagraph"/>
        <w:numPr>
          <w:ilvl w:val="0"/>
          <w:numId w:val="11"/>
        </w:numPr>
        <w:spacing w:after="0" w:line="240" w:lineRule="auto"/>
        <w:ind w:left="709" w:hanging="283"/>
        <w:contextualSpacing w:val="0"/>
        <w:rPr>
          <w:rFonts w:ascii="Segoe UI" w:hAnsi="Segoe UI" w:cs="Segoe UI"/>
        </w:rPr>
      </w:pPr>
      <w:r w:rsidRPr="0080322A">
        <w:rPr>
          <w:rFonts w:ascii="Segoe UI" w:hAnsi="Segoe UI" w:cs="Segoe UI"/>
        </w:rPr>
        <w:t xml:space="preserve">deem non-compliant and disqualified from further evaluation </w:t>
      </w:r>
      <w:r w:rsidR="00112EDC" w:rsidRPr="0080322A">
        <w:rPr>
          <w:rFonts w:ascii="Segoe UI" w:hAnsi="Segoe UI" w:cs="Segoe UI"/>
        </w:rPr>
        <w:t>any proposal that does not include the minimum submission requirements stated above.</w:t>
      </w:r>
    </w:p>
    <w:p w14:paraId="528FDBE7" w14:textId="1B1D70FC" w:rsidR="00112EDC" w:rsidRPr="0080322A" w:rsidRDefault="00112EDC" w:rsidP="0080322A">
      <w:pPr>
        <w:pStyle w:val="ListParagraph"/>
        <w:numPr>
          <w:ilvl w:val="0"/>
          <w:numId w:val="11"/>
        </w:numPr>
        <w:spacing w:after="0" w:line="240" w:lineRule="auto"/>
        <w:ind w:left="709" w:hanging="283"/>
        <w:contextualSpacing w:val="0"/>
        <w:rPr>
          <w:rFonts w:ascii="Segoe UI" w:hAnsi="Segoe UI" w:cs="Segoe UI"/>
        </w:rPr>
      </w:pPr>
      <w:r w:rsidRPr="0080322A">
        <w:rPr>
          <w:rFonts w:ascii="Segoe UI" w:hAnsi="Segoe UI" w:cs="Segoe UI"/>
        </w:rPr>
        <w:t>seek clarification and request additional information, documentation, and statements specific to the proposal after the submission timeline.   Such clarification shall not provide opportunity to the Proponent to correct errors and/or change their proposal.</w:t>
      </w:r>
    </w:p>
    <w:p w14:paraId="57366C77" w14:textId="468EF4A8" w:rsidR="00112EDC" w:rsidRPr="0080322A" w:rsidRDefault="00C536AB" w:rsidP="0080322A">
      <w:pPr>
        <w:pStyle w:val="ListParagraph"/>
        <w:numPr>
          <w:ilvl w:val="0"/>
          <w:numId w:val="11"/>
        </w:numPr>
        <w:spacing w:after="0" w:line="240" w:lineRule="auto"/>
        <w:ind w:left="709" w:hanging="283"/>
        <w:contextualSpacing w:val="0"/>
        <w:rPr>
          <w:rFonts w:ascii="Segoe UI" w:hAnsi="Segoe UI" w:cs="Segoe UI"/>
        </w:rPr>
      </w:pPr>
      <w:r w:rsidRPr="0080322A">
        <w:rPr>
          <w:rFonts w:ascii="Segoe UI" w:hAnsi="Segoe UI" w:cs="Segoe UI"/>
        </w:rPr>
        <w:t>award the contract to the firm considered to be most suitable.  Neither the Proponent that scores the highest number of points nor the one that proposes the lowest fee will necessarily be awarded the contract.</w:t>
      </w:r>
    </w:p>
    <w:p w14:paraId="1367EBA4" w14:textId="13CAE69D" w:rsidR="003B654B" w:rsidRPr="0080322A" w:rsidRDefault="00C536AB" w:rsidP="0080322A">
      <w:pPr>
        <w:pStyle w:val="ListParagraph"/>
        <w:numPr>
          <w:ilvl w:val="0"/>
          <w:numId w:val="11"/>
        </w:numPr>
        <w:spacing w:after="0" w:line="240" w:lineRule="auto"/>
        <w:ind w:left="709" w:hanging="283"/>
        <w:contextualSpacing w:val="0"/>
        <w:rPr>
          <w:rFonts w:ascii="Segoe UI" w:hAnsi="Segoe UI" w:cs="Segoe UI"/>
        </w:rPr>
      </w:pPr>
      <w:r w:rsidRPr="0080322A">
        <w:rPr>
          <w:rFonts w:ascii="Segoe UI" w:hAnsi="Segoe UI" w:cs="Segoe UI"/>
        </w:rPr>
        <w:t>reject any and all Proposals or cancel this RFP.</w:t>
      </w:r>
      <w:r w:rsidR="003B654B" w:rsidRPr="0080322A">
        <w:rPr>
          <w:rFonts w:ascii="Segoe UI" w:hAnsi="Segoe UI" w:cs="Segoe UI"/>
        </w:rPr>
        <w:t xml:space="preserve"> </w:t>
      </w:r>
    </w:p>
    <w:p w14:paraId="29D4CB7E" w14:textId="77777777" w:rsidR="0080322A" w:rsidRDefault="0080322A" w:rsidP="0080322A">
      <w:pPr>
        <w:spacing w:after="0" w:line="240" w:lineRule="auto"/>
        <w:rPr>
          <w:rFonts w:ascii="Segoe UI" w:hAnsi="Segoe UI" w:cs="Segoe UI"/>
          <w:b/>
        </w:rPr>
      </w:pPr>
    </w:p>
    <w:p w14:paraId="4F5E8B71" w14:textId="7F88453A" w:rsidR="003B654B" w:rsidRPr="0080322A" w:rsidRDefault="003B654B" w:rsidP="0080322A">
      <w:pPr>
        <w:spacing w:after="0" w:line="240" w:lineRule="auto"/>
        <w:rPr>
          <w:rFonts w:ascii="Segoe UI" w:hAnsi="Segoe UI" w:cs="Segoe UI"/>
          <w:b/>
          <w:sz w:val="24"/>
          <w:szCs w:val="24"/>
        </w:rPr>
      </w:pPr>
      <w:r w:rsidRPr="0080322A">
        <w:rPr>
          <w:rFonts w:ascii="Segoe UI" w:hAnsi="Segoe UI" w:cs="Segoe UI"/>
          <w:b/>
          <w:sz w:val="24"/>
          <w:szCs w:val="24"/>
        </w:rPr>
        <w:t>Format of Submission</w:t>
      </w:r>
    </w:p>
    <w:p w14:paraId="371CDE60" w14:textId="7DF70C09" w:rsidR="003B654B" w:rsidRDefault="003B654B" w:rsidP="0080322A">
      <w:pPr>
        <w:spacing w:after="0" w:line="240" w:lineRule="auto"/>
        <w:rPr>
          <w:rFonts w:ascii="Segoe UI" w:hAnsi="Segoe UI" w:cs="Segoe UI"/>
        </w:rPr>
      </w:pPr>
      <w:r w:rsidRPr="0080322A">
        <w:rPr>
          <w:rFonts w:ascii="Segoe UI" w:hAnsi="Segoe UI" w:cs="Segoe UI"/>
        </w:rPr>
        <w:t xml:space="preserve">Proponents must submit </w:t>
      </w:r>
      <w:r w:rsidRPr="0080322A">
        <w:rPr>
          <w:rFonts w:ascii="Segoe UI" w:hAnsi="Segoe UI" w:cs="Segoe UI"/>
          <w:b/>
        </w:rPr>
        <w:t xml:space="preserve">one (1) original proposal and </w:t>
      </w:r>
      <w:r w:rsidRPr="0080322A">
        <w:rPr>
          <w:rFonts w:ascii="Segoe UI" w:hAnsi="Segoe UI" w:cs="Segoe UI"/>
        </w:rPr>
        <w:fldChar w:fldCharType="begin">
          <w:ffData>
            <w:name w:val=""/>
            <w:enabled/>
            <w:calcOnExit w:val="0"/>
            <w:textInput>
              <w:default w:val="insert # of additional copies required (i.e. three (3))"/>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insert # of additional copies required (i.e. three (3))</w:t>
      </w:r>
      <w:r w:rsidRPr="0080322A">
        <w:rPr>
          <w:rFonts w:ascii="Segoe UI" w:hAnsi="Segoe UI" w:cs="Segoe UI"/>
        </w:rPr>
        <w:fldChar w:fldCharType="end"/>
      </w:r>
      <w:r w:rsidRPr="0080322A">
        <w:rPr>
          <w:rFonts w:ascii="Segoe UI" w:hAnsi="Segoe UI" w:cs="Segoe UI"/>
        </w:rPr>
        <w:t xml:space="preserve"> copies to be received no later than </w:t>
      </w:r>
      <w:r w:rsidRPr="0080322A">
        <w:rPr>
          <w:rFonts w:ascii="Segoe UI" w:hAnsi="Segoe UI" w:cs="Segoe UI"/>
          <w:b/>
        </w:rPr>
        <w:fldChar w:fldCharType="begin">
          <w:ffData>
            <w:name w:val=""/>
            <w:enabled/>
            <w:calcOnExit w:val="0"/>
            <w:textInput>
              <w:default w:val="insert time and date by wihich proposals must be received"/>
            </w:textInput>
          </w:ffData>
        </w:fldChar>
      </w:r>
      <w:r w:rsidRPr="0080322A">
        <w:rPr>
          <w:rFonts w:ascii="Segoe UI" w:hAnsi="Segoe UI" w:cs="Segoe UI"/>
          <w:b/>
        </w:rPr>
        <w:instrText xml:space="preserve"> FORMTEXT </w:instrText>
      </w:r>
      <w:r w:rsidRPr="0080322A">
        <w:rPr>
          <w:rFonts w:ascii="Segoe UI" w:hAnsi="Segoe UI" w:cs="Segoe UI"/>
          <w:b/>
        </w:rPr>
      </w:r>
      <w:r w:rsidRPr="0080322A">
        <w:rPr>
          <w:rFonts w:ascii="Segoe UI" w:hAnsi="Segoe UI" w:cs="Segoe UI"/>
          <w:b/>
        </w:rPr>
        <w:fldChar w:fldCharType="separate"/>
      </w:r>
      <w:r w:rsidRPr="0080322A">
        <w:rPr>
          <w:rFonts w:ascii="Segoe UI" w:hAnsi="Segoe UI" w:cs="Segoe UI"/>
          <w:b/>
          <w:noProof/>
        </w:rPr>
        <w:t>insert time and date by wihich proposals must be received</w:t>
      </w:r>
      <w:r w:rsidRPr="0080322A">
        <w:rPr>
          <w:rFonts w:ascii="Segoe UI" w:hAnsi="Segoe UI" w:cs="Segoe UI"/>
          <w:b/>
        </w:rPr>
        <w:fldChar w:fldCharType="end"/>
      </w:r>
      <w:r w:rsidRPr="0080322A">
        <w:rPr>
          <w:rFonts w:ascii="Segoe UI" w:hAnsi="Segoe UI" w:cs="Segoe UI"/>
        </w:rPr>
        <w:t xml:space="preserve"> at </w:t>
      </w:r>
      <w:r w:rsidRPr="0080322A">
        <w:rPr>
          <w:rFonts w:ascii="Segoe UI" w:hAnsi="Segoe UI" w:cs="Segoe UI"/>
        </w:rPr>
        <w:fldChar w:fldCharType="begin">
          <w:ffData>
            <w:name w:val=""/>
            <w:enabled/>
            <w:calcOnExit w:val="0"/>
            <w:textInput>
              <w:default w:val="enter an address where proposals are to be delivered (preferably a neutral location)"/>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enter an address where proposals are to be delivered (preferably a neutral location)</w:t>
      </w:r>
      <w:r w:rsidRPr="0080322A">
        <w:rPr>
          <w:rFonts w:ascii="Segoe UI" w:hAnsi="Segoe UI" w:cs="Segoe UI"/>
        </w:rPr>
        <w:fldChar w:fldCharType="end"/>
      </w:r>
      <w:r w:rsidRPr="0080322A">
        <w:rPr>
          <w:rFonts w:ascii="Segoe UI" w:hAnsi="Segoe UI" w:cs="Segoe UI"/>
        </w:rPr>
        <w:t>.</w:t>
      </w:r>
    </w:p>
    <w:p w14:paraId="0995B9E5" w14:textId="77777777" w:rsidR="0080322A" w:rsidRPr="0080322A" w:rsidRDefault="0080322A" w:rsidP="0080322A">
      <w:pPr>
        <w:spacing w:after="0" w:line="240" w:lineRule="auto"/>
        <w:rPr>
          <w:rFonts w:ascii="Segoe UI" w:hAnsi="Segoe UI" w:cs="Segoe UI"/>
        </w:rPr>
      </w:pPr>
    </w:p>
    <w:p w14:paraId="698BDC1E" w14:textId="77777777" w:rsidR="003B654B" w:rsidRPr="0080322A" w:rsidRDefault="003B654B" w:rsidP="0080322A">
      <w:pPr>
        <w:spacing w:after="0" w:line="240" w:lineRule="auto"/>
        <w:rPr>
          <w:rFonts w:ascii="Segoe UI" w:hAnsi="Segoe UI" w:cs="Segoe UI"/>
        </w:rPr>
      </w:pPr>
      <w:r w:rsidRPr="0080322A">
        <w:rPr>
          <w:rFonts w:ascii="Segoe UI" w:hAnsi="Segoe UI" w:cs="Segoe UI"/>
        </w:rPr>
        <w:lastRenderedPageBreak/>
        <w:t xml:space="preserve">Late proposals are deemed to be non-compliant, and thus will be rejected and returned unopened.  </w:t>
      </w:r>
    </w:p>
    <w:p w14:paraId="0FE1852C" w14:textId="77777777" w:rsidR="0080322A" w:rsidRDefault="0080322A" w:rsidP="0080322A">
      <w:pPr>
        <w:spacing w:after="0" w:line="240" w:lineRule="auto"/>
        <w:rPr>
          <w:rFonts w:ascii="Segoe UI" w:hAnsi="Segoe UI" w:cs="Segoe UI"/>
        </w:rPr>
      </w:pPr>
    </w:p>
    <w:p w14:paraId="35886389" w14:textId="50094D26" w:rsidR="003B654B" w:rsidRPr="0080322A" w:rsidRDefault="003B654B" w:rsidP="0080322A">
      <w:pPr>
        <w:spacing w:after="0" w:line="240" w:lineRule="auto"/>
        <w:rPr>
          <w:rFonts w:ascii="Segoe UI" w:hAnsi="Segoe UI" w:cs="Segoe UI"/>
        </w:rPr>
      </w:pPr>
      <w:r w:rsidRPr="0080322A">
        <w:rPr>
          <w:rFonts w:ascii="Segoe UI" w:hAnsi="Segoe UI" w:cs="Segoe UI"/>
        </w:rPr>
        <w:t xml:space="preserve">Proposals including all supporting documentation are to be submitted in a sealed envelope.  Submissions shall be clearly marked with the RFP title, the submission deadline, the contact name and address of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and the full legal name and address of the Proponent.  </w:t>
      </w:r>
    </w:p>
    <w:p w14:paraId="00DB68AA" w14:textId="77777777" w:rsidR="0080322A" w:rsidRDefault="0080322A" w:rsidP="0080322A">
      <w:pPr>
        <w:spacing w:after="0" w:line="240" w:lineRule="auto"/>
        <w:rPr>
          <w:rFonts w:ascii="Segoe UI" w:hAnsi="Segoe UI" w:cs="Segoe UI"/>
        </w:rPr>
      </w:pPr>
    </w:p>
    <w:p w14:paraId="4C5F432E" w14:textId="59BE9EB5" w:rsidR="003B654B" w:rsidRPr="0080322A" w:rsidRDefault="003B654B" w:rsidP="0080322A">
      <w:pPr>
        <w:spacing w:after="0" w:line="240" w:lineRule="auto"/>
        <w:rPr>
          <w:rFonts w:ascii="Segoe UI" w:hAnsi="Segoe UI" w:cs="Segoe UI"/>
        </w:rPr>
      </w:pPr>
      <w:r w:rsidRPr="0080322A">
        <w:rPr>
          <w:rFonts w:ascii="Segoe UI" w:hAnsi="Segoe UI" w:cs="Segoe UI"/>
        </w:rPr>
        <w:t xml:space="preserve">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shall not be liable for any costs incurred by any Proponent for the preparation of this proposal or any presentations, or the attendance at any interviews. </w:t>
      </w:r>
    </w:p>
    <w:p w14:paraId="6155DFFD" w14:textId="77777777" w:rsidR="0080322A" w:rsidRDefault="0080322A" w:rsidP="0080322A">
      <w:pPr>
        <w:spacing w:after="0" w:line="240" w:lineRule="auto"/>
        <w:rPr>
          <w:rFonts w:ascii="Segoe UI" w:hAnsi="Segoe UI" w:cs="Segoe UI"/>
          <w:b/>
        </w:rPr>
      </w:pPr>
    </w:p>
    <w:p w14:paraId="23486DF1" w14:textId="7C4AEC3D" w:rsidR="00614DDF" w:rsidRPr="0080322A" w:rsidRDefault="003B654B" w:rsidP="0080322A">
      <w:pPr>
        <w:spacing w:after="0" w:line="240" w:lineRule="auto"/>
        <w:rPr>
          <w:rFonts w:ascii="Segoe UI" w:hAnsi="Segoe UI" w:cs="Segoe UI"/>
          <w:b/>
          <w:sz w:val="24"/>
          <w:szCs w:val="24"/>
        </w:rPr>
      </w:pPr>
      <w:r w:rsidRPr="0080322A">
        <w:rPr>
          <w:rFonts w:ascii="Segoe UI" w:hAnsi="Segoe UI" w:cs="Segoe UI"/>
          <w:b/>
          <w:sz w:val="24"/>
          <w:szCs w:val="24"/>
        </w:rPr>
        <w:t xml:space="preserve">Review and </w:t>
      </w:r>
      <w:r w:rsidR="00614DDF" w:rsidRPr="0080322A">
        <w:rPr>
          <w:rFonts w:ascii="Segoe UI" w:hAnsi="Segoe UI" w:cs="Segoe UI"/>
          <w:b/>
          <w:sz w:val="24"/>
          <w:szCs w:val="24"/>
        </w:rPr>
        <w:t>Selection Process</w:t>
      </w:r>
    </w:p>
    <w:p w14:paraId="2CA06700" w14:textId="77777777" w:rsidR="003E2B8D" w:rsidRPr="0080322A" w:rsidRDefault="003E2B8D" w:rsidP="0080322A">
      <w:pPr>
        <w:spacing w:after="0" w:line="240" w:lineRule="auto"/>
        <w:rPr>
          <w:rFonts w:ascii="Segoe UI" w:hAnsi="Segoe UI" w:cs="Segoe UI"/>
        </w:rPr>
      </w:pPr>
      <w:r w:rsidRPr="0080322A">
        <w:rPr>
          <w:rFonts w:ascii="Segoe UI" w:hAnsi="Segoe UI" w:cs="Segoe UI"/>
        </w:rPr>
        <w:t xml:space="preserve">The selection committee will be comprised of </w:t>
      </w:r>
      <w:r w:rsidRPr="0080322A">
        <w:rPr>
          <w:rFonts w:ascii="Segoe UI" w:hAnsi="Segoe UI" w:cs="Segoe UI"/>
        </w:rPr>
        <w:fldChar w:fldCharType="begin">
          <w:ffData>
            <w:name w:val=""/>
            <w:enabled/>
            <w:calcOnExit w:val="0"/>
            <w:textInput>
              <w:default w:val="insert # of Board members to partiicipate"/>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insert # of Board members to partiicipate</w:t>
      </w:r>
      <w:r w:rsidRPr="0080322A">
        <w:rPr>
          <w:rFonts w:ascii="Segoe UI" w:hAnsi="Segoe UI" w:cs="Segoe UI"/>
        </w:rPr>
        <w:fldChar w:fldCharType="end"/>
      </w:r>
      <w:r w:rsidRPr="0080322A">
        <w:rPr>
          <w:rFonts w:ascii="Segoe UI" w:hAnsi="Segoe UI" w:cs="Segoe UI"/>
        </w:rPr>
        <w:t xml:space="preserve"> members of the Board.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reserves the right to add or modify members of the committee or to appoint substitute members at any time.  </w:t>
      </w:r>
    </w:p>
    <w:p w14:paraId="45EF0039" w14:textId="77777777" w:rsidR="0080322A" w:rsidRDefault="0080322A" w:rsidP="0080322A">
      <w:pPr>
        <w:spacing w:after="0" w:line="240" w:lineRule="auto"/>
        <w:rPr>
          <w:rFonts w:ascii="Segoe UI" w:hAnsi="Segoe UI" w:cs="Segoe UI"/>
        </w:rPr>
      </w:pPr>
    </w:p>
    <w:p w14:paraId="2CAE72F2" w14:textId="39993765" w:rsidR="00614DDF" w:rsidRPr="0080322A" w:rsidRDefault="003E2B8D" w:rsidP="0080322A">
      <w:pPr>
        <w:spacing w:after="0" w:line="240" w:lineRule="auto"/>
        <w:rPr>
          <w:rFonts w:ascii="Segoe UI" w:hAnsi="Segoe UI" w:cs="Segoe UI"/>
        </w:rPr>
      </w:pPr>
      <w:r w:rsidRPr="0080322A">
        <w:rPr>
          <w:rFonts w:ascii="Segoe UI" w:hAnsi="Segoe UI" w:cs="Segoe UI"/>
        </w:rPr>
        <w:t xml:space="preserve">Proposals submitted will be </w:t>
      </w:r>
      <w:r w:rsidR="00614DDF" w:rsidRPr="0080322A">
        <w:rPr>
          <w:rFonts w:ascii="Segoe UI" w:hAnsi="Segoe UI" w:cs="Segoe UI"/>
        </w:rPr>
        <w:t>review</w:t>
      </w:r>
      <w:r w:rsidRPr="0080322A">
        <w:rPr>
          <w:rFonts w:ascii="Segoe UI" w:hAnsi="Segoe UI" w:cs="Segoe UI"/>
        </w:rPr>
        <w:t>ed</w:t>
      </w:r>
      <w:r w:rsidR="00614DDF" w:rsidRPr="0080322A">
        <w:rPr>
          <w:rFonts w:ascii="Segoe UI" w:hAnsi="Segoe UI" w:cs="Segoe UI"/>
        </w:rPr>
        <w:t xml:space="preserve"> and evaluate</w:t>
      </w:r>
      <w:r w:rsidRPr="0080322A">
        <w:rPr>
          <w:rFonts w:ascii="Segoe UI" w:hAnsi="Segoe UI" w:cs="Segoe UI"/>
        </w:rPr>
        <w:t>d as follows:</w:t>
      </w:r>
    </w:p>
    <w:p w14:paraId="3B7C70D3" w14:textId="19B72D97" w:rsidR="00614DDF" w:rsidRPr="0080322A" w:rsidRDefault="00881D6D" w:rsidP="0080322A">
      <w:pPr>
        <w:pStyle w:val="ListParagraph"/>
        <w:numPr>
          <w:ilvl w:val="0"/>
          <w:numId w:val="5"/>
        </w:numPr>
        <w:spacing w:after="0" w:line="240" w:lineRule="auto"/>
        <w:contextualSpacing w:val="0"/>
        <w:rPr>
          <w:rFonts w:ascii="Segoe UI" w:hAnsi="Segoe UI" w:cs="Segoe UI"/>
        </w:rPr>
      </w:pPr>
      <w:r w:rsidRPr="0080322A">
        <w:rPr>
          <w:rFonts w:ascii="Segoe UI" w:hAnsi="Segoe UI" w:cs="Segoe UI"/>
        </w:rPr>
        <w:t>F</w:t>
      </w:r>
      <w:r w:rsidR="00614DDF" w:rsidRPr="0080322A">
        <w:rPr>
          <w:rFonts w:ascii="Segoe UI" w:hAnsi="Segoe UI" w:cs="Segoe UI"/>
        </w:rPr>
        <w:t>or compliance with mandatory requirements</w:t>
      </w:r>
      <w:r w:rsidRPr="0080322A">
        <w:rPr>
          <w:rFonts w:ascii="Segoe UI" w:hAnsi="Segoe UI" w:cs="Segoe UI"/>
        </w:rPr>
        <w:t xml:space="preserve"> and demonstrated property management experience and ability to provide the required services.</w:t>
      </w:r>
      <w:r w:rsidR="00614DDF" w:rsidRPr="0080322A">
        <w:rPr>
          <w:rFonts w:ascii="Segoe UI" w:hAnsi="Segoe UI" w:cs="Segoe UI"/>
        </w:rPr>
        <w:t xml:space="preserve">  </w:t>
      </w:r>
    </w:p>
    <w:p w14:paraId="3C77C161" w14:textId="77777777" w:rsidR="00881D6D" w:rsidRPr="0080322A" w:rsidRDefault="00881D6D" w:rsidP="0080322A">
      <w:pPr>
        <w:pStyle w:val="ListParagraph"/>
        <w:numPr>
          <w:ilvl w:val="0"/>
          <w:numId w:val="5"/>
        </w:numPr>
        <w:spacing w:after="0" w:line="240" w:lineRule="auto"/>
        <w:contextualSpacing w:val="0"/>
        <w:rPr>
          <w:rFonts w:ascii="Segoe UI" w:hAnsi="Segoe UI" w:cs="Segoe UI"/>
        </w:rPr>
      </w:pPr>
      <w:r w:rsidRPr="0080322A">
        <w:rPr>
          <w:rFonts w:ascii="Segoe UI" w:hAnsi="Segoe UI" w:cs="Segoe UI"/>
        </w:rPr>
        <w:t xml:space="preserve">Proposals will be evaluated and scored in accordance with the “Rated Criteria” included in this Request for Proposal. </w:t>
      </w:r>
    </w:p>
    <w:p w14:paraId="4DDAC201" w14:textId="5942853F" w:rsidR="00881D6D" w:rsidRPr="0080322A" w:rsidRDefault="00881D6D" w:rsidP="0080322A">
      <w:pPr>
        <w:pStyle w:val="ListParagraph"/>
        <w:numPr>
          <w:ilvl w:val="0"/>
          <w:numId w:val="5"/>
        </w:numPr>
        <w:spacing w:after="0" w:line="240" w:lineRule="auto"/>
        <w:contextualSpacing w:val="0"/>
        <w:rPr>
          <w:rFonts w:ascii="Segoe UI" w:hAnsi="Segoe UI" w:cs="Segoe UI"/>
        </w:rPr>
      </w:pPr>
      <w:r w:rsidRPr="0080322A">
        <w:rPr>
          <w:rFonts w:ascii="Segoe UI" w:hAnsi="Segoe UI" w:cs="Segoe UI"/>
        </w:rPr>
        <w:t xml:space="preserve">Proponents shall demonstrate how they meet each of these criteria.  </w:t>
      </w:r>
    </w:p>
    <w:p w14:paraId="18D4AFF4" w14:textId="0498F55A" w:rsidR="00072094" w:rsidRPr="0080322A" w:rsidRDefault="00072094" w:rsidP="0080322A">
      <w:pPr>
        <w:pStyle w:val="ListParagraph"/>
        <w:numPr>
          <w:ilvl w:val="0"/>
          <w:numId w:val="5"/>
        </w:numPr>
        <w:spacing w:after="0" w:line="240" w:lineRule="auto"/>
        <w:contextualSpacing w:val="0"/>
        <w:rPr>
          <w:rFonts w:ascii="Segoe UI" w:hAnsi="Segoe UI" w:cs="Segoe UI"/>
        </w:rPr>
      </w:pPr>
      <w:r w:rsidRPr="0080322A">
        <w:rPr>
          <w:rFonts w:ascii="Segoe UI" w:hAnsi="Segoe UI" w:cs="Segoe UI"/>
        </w:rPr>
        <w:t>Proponents may be interviewed for further evaluation.</w:t>
      </w:r>
    </w:p>
    <w:p w14:paraId="7C01B6F0" w14:textId="77777777" w:rsidR="00A63B9D" w:rsidRPr="0080322A" w:rsidRDefault="00A63B9D" w:rsidP="0080322A">
      <w:pPr>
        <w:pStyle w:val="ListParagraph"/>
        <w:numPr>
          <w:ilvl w:val="0"/>
          <w:numId w:val="5"/>
        </w:numPr>
        <w:spacing w:after="0" w:line="240" w:lineRule="auto"/>
        <w:rPr>
          <w:rFonts w:ascii="Segoe UI" w:hAnsi="Segoe UI" w:cs="Segoe UI"/>
        </w:rPr>
      </w:pPr>
      <w:r w:rsidRPr="0080322A">
        <w:rPr>
          <w:rFonts w:ascii="Segoe UI" w:hAnsi="Segoe UI" w:cs="Segoe UI"/>
        </w:rPr>
        <w:t xml:space="preserve">In submitting a proposal, the Proponent agrees that it will accept the decision of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 xml:space="preserve"> as to whether a proposal meets the stated requirements. </w:t>
      </w:r>
    </w:p>
    <w:p w14:paraId="799449F8" w14:textId="77777777" w:rsidR="0080322A" w:rsidRDefault="0080322A" w:rsidP="0080322A">
      <w:pPr>
        <w:spacing w:after="0" w:line="240" w:lineRule="auto"/>
        <w:rPr>
          <w:rFonts w:ascii="Segoe UI" w:hAnsi="Segoe UI" w:cs="Segoe UI"/>
          <w:b/>
        </w:rPr>
      </w:pPr>
    </w:p>
    <w:p w14:paraId="54F4A8B2" w14:textId="7CE85F13" w:rsidR="008642CF" w:rsidRPr="0080322A" w:rsidRDefault="003B654B" w:rsidP="0080322A">
      <w:pPr>
        <w:spacing w:after="0" w:line="240" w:lineRule="auto"/>
        <w:rPr>
          <w:rFonts w:ascii="Segoe UI" w:hAnsi="Segoe UI" w:cs="Segoe UI"/>
          <w:b/>
          <w:sz w:val="24"/>
          <w:szCs w:val="24"/>
        </w:rPr>
      </w:pPr>
      <w:r w:rsidRPr="0080322A">
        <w:rPr>
          <w:rFonts w:ascii="Segoe UI" w:hAnsi="Segoe UI" w:cs="Segoe UI"/>
          <w:b/>
          <w:sz w:val="24"/>
          <w:szCs w:val="24"/>
        </w:rPr>
        <w:t>Evaluation</w:t>
      </w:r>
      <w:r w:rsidR="008642CF" w:rsidRPr="0080322A">
        <w:rPr>
          <w:rFonts w:ascii="Segoe UI" w:hAnsi="Segoe UI" w:cs="Segoe UI"/>
          <w:b/>
          <w:sz w:val="24"/>
          <w:szCs w:val="24"/>
        </w:rPr>
        <w:t xml:space="preserve"> Criteria</w:t>
      </w:r>
    </w:p>
    <w:p w14:paraId="48F8A97A" w14:textId="638D078C" w:rsidR="008642CF" w:rsidRPr="0080322A" w:rsidRDefault="008642CF" w:rsidP="0080322A">
      <w:pPr>
        <w:spacing w:after="0" w:line="240" w:lineRule="auto"/>
        <w:rPr>
          <w:rFonts w:ascii="Segoe UI" w:hAnsi="Segoe UI" w:cs="Segoe UI"/>
        </w:rPr>
      </w:pPr>
      <w:r w:rsidRPr="0080322A">
        <w:rPr>
          <w:rFonts w:ascii="Segoe UI" w:hAnsi="Segoe UI" w:cs="Segoe UI"/>
        </w:rPr>
        <w:t>Proposals will be evaluated based on the following criteria:</w:t>
      </w:r>
    </w:p>
    <w:tbl>
      <w:tblPr>
        <w:tblStyle w:val="TableGrid"/>
        <w:tblW w:w="0" w:type="auto"/>
        <w:tblInd w:w="-5" w:type="dxa"/>
        <w:tblLook w:val="04A0" w:firstRow="1" w:lastRow="0" w:firstColumn="1" w:lastColumn="0" w:noHBand="0" w:noVBand="1"/>
      </w:tblPr>
      <w:tblGrid>
        <w:gridCol w:w="7707"/>
        <w:gridCol w:w="1648"/>
      </w:tblGrid>
      <w:tr w:rsidR="008642CF" w:rsidRPr="0080322A" w14:paraId="1600951E" w14:textId="77777777" w:rsidTr="0080322A">
        <w:tc>
          <w:tcPr>
            <w:tcW w:w="7707" w:type="dxa"/>
          </w:tcPr>
          <w:p w14:paraId="068A8DFB" w14:textId="77777777" w:rsidR="008642CF" w:rsidRPr="0080322A" w:rsidRDefault="008642CF" w:rsidP="0080322A">
            <w:pPr>
              <w:rPr>
                <w:rFonts w:ascii="Segoe UI" w:hAnsi="Segoe UI" w:cs="Segoe UI"/>
                <w:b/>
              </w:rPr>
            </w:pPr>
            <w:r w:rsidRPr="0080322A">
              <w:rPr>
                <w:rFonts w:ascii="Segoe UI" w:hAnsi="Segoe UI" w:cs="Segoe UI"/>
                <w:b/>
              </w:rPr>
              <w:t>Criteria</w:t>
            </w:r>
          </w:p>
        </w:tc>
        <w:tc>
          <w:tcPr>
            <w:tcW w:w="1648" w:type="dxa"/>
          </w:tcPr>
          <w:p w14:paraId="0C7595CD" w14:textId="77777777" w:rsidR="008642CF" w:rsidRPr="0080322A" w:rsidRDefault="008642CF" w:rsidP="0080322A">
            <w:pPr>
              <w:rPr>
                <w:rFonts w:ascii="Segoe UI" w:hAnsi="Segoe UI" w:cs="Segoe UI"/>
                <w:b/>
              </w:rPr>
            </w:pPr>
            <w:r w:rsidRPr="0080322A">
              <w:rPr>
                <w:rFonts w:ascii="Segoe UI" w:hAnsi="Segoe UI" w:cs="Segoe UI"/>
                <w:b/>
              </w:rPr>
              <w:t>Weight</w:t>
            </w:r>
          </w:p>
        </w:tc>
      </w:tr>
      <w:tr w:rsidR="008642CF" w:rsidRPr="0080322A" w14:paraId="2A14FA73" w14:textId="77777777" w:rsidTr="0080322A">
        <w:tc>
          <w:tcPr>
            <w:tcW w:w="7707" w:type="dxa"/>
          </w:tcPr>
          <w:p w14:paraId="2F6569DB" w14:textId="77777777" w:rsidR="008642CF" w:rsidRPr="0080322A" w:rsidRDefault="008642CF" w:rsidP="0080322A">
            <w:pPr>
              <w:rPr>
                <w:rFonts w:ascii="Segoe UI" w:hAnsi="Segoe UI" w:cs="Segoe UI"/>
              </w:rPr>
            </w:pPr>
            <w:r w:rsidRPr="0080322A">
              <w:rPr>
                <w:rFonts w:ascii="Segoe UI" w:hAnsi="Segoe UI" w:cs="Segoe UI"/>
              </w:rPr>
              <w:t xml:space="preserve">Property management experience </w:t>
            </w:r>
          </w:p>
        </w:tc>
        <w:tc>
          <w:tcPr>
            <w:tcW w:w="1648" w:type="dxa"/>
            <w:vAlign w:val="center"/>
          </w:tcPr>
          <w:p w14:paraId="609AB4BF" w14:textId="19450218" w:rsidR="008642CF" w:rsidRPr="0080322A" w:rsidRDefault="001D68BB" w:rsidP="0080322A">
            <w:pPr>
              <w:jc w:val="center"/>
              <w:rPr>
                <w:rFonts w:ascii="Segoe UI" w:hAnsi="Segoe UI" w:cs="Segoe UI"/>
              </w:rPr>
            </w:pPr>
            <w:r w:rsidRPr="0080322A">
              <w:rPr>
                <w:rFonts w:ascii="Segoe UI" w:hAnsi="Segoe UI" w:cs="Segoe UI"/>
              </w:rPr>
              <w:t>4</w:t>
            </w:r>
            <w:r w:rsidR="008642CF" w:rsidRPr="0080322A">
              <w:rPr>
                <w:rFonts w:ascii="Segoe UI" w:hAnsi="Segoe UI" w:cs="Segoe UI"/>
              </w:rPr>
              <w:t>0</w:t>
            </w:r>
          </w:p>
        </w:tc>
      </w:tr>
      <w:tr w:rsidR="008642CF" w:rsidRPr="0080322A" w14:paraId="0A7B0CD1" w14:textId="77777777" w:rsidTr="0080322A">
        <w:tc>
          <w:tcPr>
            <w:tcW w:w="7707" w:type="dxa"/>
          </w:tcPr>
          <w:p w14:paraId="01D8D94F" w14:textId="77777777" w:rsidR="008642CF" w:rsidRPr="0080322A" w:rsidRDefault="008642CF" w:rsidP="0080322A">
            <w:pPr>
              <w:rPr>
                <w:rFonts w:ascii="Segoe UI" w:hAnsi="Segoe UI" w:cs="Segoe UI"/>
              </w:rPr>
            </w:pPr>
            <w:r w:rsidRPr="0080322A">
              <w:rPr>
                <w:rFonts w:ascii="Segoe UI" w:hAnsi="Segoe UI" w:cs="Segoe UI"/>
              </w:rPr>
              <w:t xml:space="preserve">Experience with non-profit/co-operative housing </w:t>
            </w:r>
          </w:p>
        </w:tc>
        <w:tc>
          <w:tcPr>
            <w:tcW w:w="1648" w:type="dxa"/>
            <w:vAlign w:val="center"/>
          </w:tcPr>
          <w:p w14:paraId="771562C5" w14:textId="77777777" w:rsidR="008642CF" w:rsidRPr="0080322A" w:rsidRDefault="008642CF" w:rsidP="0080322A">
            <w:pPr>
              <w:jc w:val="center"/>
              <w:rPr>
                <w:rFonts w:ascii="Segoe UI" w:hAnsi="Segoe UI" w:cs="Segoe UI"/>
              </w:rPr>
            </w:pPr>
            <w:r w:rsidRPr="0080322A">
              <w:rPr>
                <w:rFonts w:ascii="Segoe UI" w:hAnsi="Segoe UI" w:cs="Segoe UI"/>
              </w:rPr>
              <w:t>30</w:t>
            </w:r>
          </w:p>
        </w:tc>
      </w:tr>
      <w:tr w:rsidR="008642CF" w:rsidRPr="0080322A" w14:paraId="1111E57A" w14:textId="77777777" w:rsidTr="0080322A">
        <w:tc>
          <w:tcPr>
            <w:tcW w:w="7707" w:type="dxa"/>
          </w:tcPr>
          <w:p w14:paraId="2DA77209" w14:textId="77777777" w:rsidR="008642CF" w:rsidRPr="0080322A" w:rsidRDefault="008642CF" w:rsidP="0080322A">
            <w:pPr>
              <w:rPr>
                <w:rFonts w:ascii="Segoe UI" w:hAnsi="Segoe UI" w:cs="Segoe UI"/>
              </w:rPr>
            </w:pPr>
            <w:r w:rsidRPr="0080322A">
              <w:rPr>
                <w:rFonts w:ascii="Segoe UI" w:hAnsi="Segoe UI" w:cs="Segoe UI"/>
              </w:rPr>
              <w:t>Proposed fee</w:t>
            </w:r>
          </w:p>
        </w:tc>
        <w:tc>
          <w:tcPr>
            <w:tcW w:w="1648" w:type="dxa"/>
            <w:vAlign w:val="center"/>
          </w:tcPr>
          <w:p w14:paraId="0BCEA162" w14:textId="77777777" w:rsidR="008642CF" w:rsidRPr="0080322A" w:rsidRDefault="008642CF" w:rsidP="0080322A">
            <w:pPr>
              <w:jc w:val="center"/>
              <w:rPr>
                <w:rFonts w:ascii="Segoe UI" w:hAnsi="Segoe UI" w:cs="Segoe UI"/>
              </w:rPr>
            </w:pPr>
            <w:r w:rsidRPr="0080322A">
              <w:rPr>
                <w:rFonts w:ascii="Segoe UI" w:hAnsi="Segoe UI" w:cs="Segoe UI"/>
              </w:rPr>
              <w:t>30</w:t>
            </w:r>
          </w:p>
        </w:tc>
      </w:tr>
    </w:tbl>
    <w:p w14:paraId="1B2E441E" w14:textId="77777777" w:rsidR="0080322A" w:rsidRDefault="0080322A" w:rsidP="0080322A">
      <w:pPr>
        <w:spacing w:after="0" w:line="240" w:lineRule="auto"/>
        <w:rPr>
          <w:rFonts w:ascii="Segoe UI" w:hAnsi="Segoe UI" w:cs="Segoe UI"/>
          <w:b/>
        </w:rPr>
      </w:pPr>
    </w:p>
    <w:p w14:paraId="0AD3BD78" w14:textId="33F6B944" w:rsidR="008642CF" w:rsidRPr="0080322A" w:rsidRDefault="008642CF" w:rsidP="0080322A">
      <w:pPr>
        <w:spacing w:after="0" w:line="240" w:lineRule="auto"/>
        <w:rPr>
          <w:rFonts w:ascii="Segoe UI" w:hAnsi="Segoe UI" w:cs="Segoe UI"/>
          <w:b/>
        </w:rPr>
      </w:pPr>
      <w:r w:rsidRPr="0080322A">
        <w:rPr>
          <w:rFonts w:ascii="Segoe UI" w:hAnsi="Segoe UI" w:cs="Segoe UI"/>
          <w:b/>
        </w:rPr>
        <w:t>N</w:t>
      </w:r>
      <w:r w:rsidR="0080322A">
        <w:rPr>
          <w:rFonts w:ascii="Segoe UI" w:hAnsi="Segoe UI" w:cs="Segoe UI"/>
          <w:b/>
        </w:rPr>
        <w:t>OTE</w:t>
      </w:r>
      <w:r w:rsidRPr="0080322A">
        <w:rPr>
          <w:rFonts w:ascii="Segoe UI" w:hAnsi="Segoe UI" w:cs="Segoe UI"/>
          <w:b/>
        </w:rPr>
        <w:t xml:space="preserve">:  This is an example only.  The Board shall determine weight and priorities of </w:t>
      </w:r>
      <w:r w:rsidR="006E0A28" w:rsidRPr="0080322A">
        <w:rPr>
          <w:rFonts w:ascii="Segoe UI" w:hAnsi="Segoe UI" w:cs="Segoe UI"/>
          <w:b/>
        </w:rPr>
        <w:t xml:space="preserve">various criteria.  </w:t>
      </w:r>
    </w:p>
    <w:p w14:paraId="388A4B57" w14:textId="77777777" w:rsidR="0080322A" w:rsidRDefault="0080322A" w:rsidP="0080322A">
      <w:pPr>
        <w:spacing w:after="0" w:line="240" w:lineRule="auto"/>
        <w:rPr>
          <w:rFonts w:ascii="Segoe UI" w:hAnsi="Segoe UI" w:cs="Segoe UI"/>
          <w:b/>
          <w:highlight w:val="yellow"/>
        </w:rPr>
      </w:pPr>
    </w:p>
    <w:p w14:paraId="6DAF9EA0" w14:textId="2BA4924D" w:rsidR="009667CE" w:rsidRPr="0080322A" w:rsidRDefault="009667CE" w:rsidP="0080322A">
      <w:pPr>
        <w:spacing w:after="0" w:line="240" w:lineRule="auto"/>
        <w:rPr>
          <w:rFonts w:ascii="Segoe UI" w:hAnsi="Segoe UI" w:cs="Segoe UI"/>
          <w:b/>
        </w:rPr>
      </w:pPr>
      <w:r w:rsidRPr="0080322A">
        <w:rPr>
          <w:rFonts w:ascii="Segoe UI" w:hAnsi="Segoe UI" w:cs="Segoe UI"/>
          <w:b/>
        </w:rPr>
        <w:t>N</w:t>
      </w:r>
      <w:r w:rsidR="0080322A" w:rsidRPr="0080322A">
        <w:rPr>
          <w:rFonts w:ascii="Segoe UI" w:hAnsi="Segoe UI" w:cs="Segoe UI"/>
          <w:b/>
        </w:rPr>
        <w:t>OTE</w:t>
      </w:r>
      <w:r w:rsidRPr="0080322A">
        <w:rPr>
          <w:rFonts w:ascii="Segoe UI" w:hAnsi="Segoe UI" w:cs="Segoe UI"/>
          <w:b/>
        </w:rPr>
        <w:t xml:space="preserve">: </w:t>
      </w:r>
      <w:r w:rsidR="0080322A" w:rsidRPr="0080322A">
        <w:rPr>
          <w:rFonts w:ascii="Segoe UI" w:hAnsi="Segoe UI" w:cs="Segoe UI"/>
          <w:b/>
        </w:rPr>
        <w:t xml:space="preserve"> </w:t>
      </w:r>
      <w:r w:rsidRPr="0080322A">
        <w:rPr>
          <w:rFonts w:ascii="Segoe UI" w:hAnsi="Segoe UI" w:cs="Segoe UI"/>
          <w:b/>
        </w:rPr>
        <w:t>The lowest bid may not necessarily be accepted. The Board reserves the right to reject any or all proposals. All submissions will be evaluated based on experience, service quality, and overall value for money.</w:t>
      </w:r>
    </w:p>
    <w:p w14:paraId="3C232796" w14:textId="7DF77641" w:rsidR="00C5097B" w:rsidRPr="0080322A" w:rsidRDefault="00C5097B" w:rsidP="0080322A">
      <w:pPr>
        <w:spacing w:after="0" w:line="240" w:lineRule="auto"/>
        <w:rPr>
          <w:rFonts w:ascii="Segoe UI" w:hAnsi="Segoe UI" w:cs="Segoe UI"/>
          <w:b/>
        </w:rPr>
      </w:pPr>
      <w:bookmarkStart w:id="2" w:name="_Toc386549763"/>
      <w:r w:rsidRPr="0080322A">
        <w:rPr>
          <w:rFonts w:ascii="Segoe UI" w:hAnsi="Segoe UI" w:cs="Segoe UI"/>
          <w:b/>
        </w:rPr>
        <w:t>Definitions</w:t>
      </w:r>
      <w:bookmarkEnd w:id="2"/>
    </w:p>
    <w:p w14:paraId="415931A7" w14:textId="77777777" w:rsidR="0080322A" w:rsidRDefault="0080322A" w:rsidP="0080322A">
      <w:pPr>
        <w:spacing w:after="0" w:line="240" w:lineRule="auto"/>
        <w:rPr>
          <w:rFonts w:ascii="Segoe UI" w:hAnsi="Segoe UI" w:cs="Segoe UI"/>
        </w:rPr>
      </w:pPr>
    </w:p>
    <w:p w14:paraId="2BB27644" w14:textId="638D5DED" w:rsidR="00C5097B" w:rsidRPr="0080322A" w:rsidRDefault="00C5097B" w:rsidP="0080322A">
      <w:pPr>
        <w:spacing w:after="0" w:line="240" w:lineRule="auto"/>
        <w:rPr>
          <w:rFonts w:ascii="Segoe UI" w:hAnsi="Segoe UI" w:cs="Segoe UI"/>
        </w:rPr>
      </w:pPr>
      <w:r w:rsidRPr="0080322A">
        <w:rPr>
          <w:rFonts w:ascii="Segoe UI" w:hAnsi="Segoe UI" w:cs="Segoe UI"/>
        </w:rPr>
        <w:lastRenderedPageBreak/>
        <w:t>The following definitions are provided to remove ambiguity of terms used in this document.</w:t>
      </w:r>
    </w:p>
    <w:p w14:paraId="786FE132" w14:textId="397920FE" w:rsidR="00C5097B" w:rsidRPr="0080322A" w:rsidRDefault="00C5097B" w:rsidP="0080322A">
      <w:pPr>
        <w:pStyle w:val="ListParagraph"/>
        <w:numPr>
          <w:ilvl w:val="0"/>
          <w:numId w:val="9"/>
        </w:numPr>
        <w:spacing w:after="0" w:line="240" w:lineRule="auto"/>
        <w:ind w:left="0" w:firstLine="0"/>
        <w:contextualSpacing w:val="0"/>
        <w:rPr>
          <w:rFonts w:ascii="Segoe UI" w:hAnsi="Segoe UI" w:cs="Segoe UI"/>
        </w:rPr>
      </w:pPr>
      <w:r w:rsidRPr="0080322A">
        <w:rPr>
          <w:rFonts w:ascii="Segoe UI" w:hAnsi="Segoe UI" w:cs="Segoe UI"/>
        </w:rPr>
        <w:t xml:space="preserve">“Owner” means the </w:t>
      </w:r>
      <w:r w:rsidRPr="0080322A">
        <w:rPr>
          <w:rFonts w:ascii="Segoe UI" w:hAnsi="Segoe UI" w:cs="Segoe UI"/>
        </w:rPr>
        <w:fldChar w:fldCharType="begin">
          <w:ffData>
            <w:name w:val="Text1"/>
            <w:enabled/>
            <w:calcOnExit w:val="0"/>
            <w:textInput>
              <w:default w:val="legal name of housing provider"/>
            </w:textInput>
          </w:ffData>
        </w:fldChar>
      </w:r>
      <w:r w:rsidRPr="0080322A">
        <w:rPr>
          <w:rFonts w:ascii="Segoe UI" w:hAnsi="Segoe UI" w:cs="Segoe UI"/>
        </w:rPr>
        <w:instrText xml:space="preserve"> FORMTEXT </w:instrText>
      </w:r>
      <w:r w:rsidRPr="0080322A">
        <w:rPr>
          <w:rFonts w:ascii="Segoe UI" w:hAnsi="Segoe UI" w:cs="Segoe UI"/>
        </w:rPr>
      </w:r>
      <w:r w:rsidRPr="0080322A">
        <w:rPr>
          <w:rFonts w:ascii="Segoe UI" w:hAnsi="Segoe UI" w:cs="Segoe UI"/>
        </w:rPr>
        <w:fldChar w:fldCharType="separate"/>
      </w:r>
      <w:r w:rsidRPr="0080322A">
        <w:rPr>
          <w:rFonts w:ascii="Segoe UI" w:hAnsi="Segoe UI" w:cs="Segoe UI"/>
          <w:noProof/>
        </w:rPr>
        <w:t>legal name of housing provider</w:t>
      </w:r>
      <w:r w:rsidRPr="0080322A">
        <w:rPr>
          <w:rFonts w:ascii="Segoe UI" w:hAnsi="Segoe UI" w:cs="Segoe UI"/>
        </w:rPr>
        <w:fldChar w:fldCharType="end"/>
      </w:r>
      <w:r w:rsidRPr="0080322A">
        <w:rPr>
          <w:rFonts w:ascii="Segoe UI" w:hAnsi="Segoe UI" w:cs="Segoe UI"/>
        </w:rPr>
        <w:t>.</w:t>
      </w:r>
    </w:p>
    <w:p w14:paraId="771F3AD7" w14:textId="65C0528F" w:rsidR="00C5097B" w:rsidRPr="0080322A" w:rsidRDefault="00C5097B" w:rsidP="0080322A">
      <w:pPr>
        <w:pStyle w:val="ListParagraph"/>
        <w:numPr>
          <w:ilvl w:val="0"/>
          <w:numId w:val="9"/>
        </w:numPr>
        <w:spacing w:after="0" w:line="240" w:lineRule="auto"/>
        <w:ind w:left="0" w:firstLine="0"/>
        <w:contextualSpacing w:val="0"/>
        <w:rPr>
          <w:rFonts w:ascii="Segoe UI" w:hAnsi="Segoe UI" w:cs="Segoe UI"/>
        </w:rPr>
      </w:pPr>
      <w:r w:rsidRPr="0080322A">
        <w:rPr>
          <w:rFonts w:ascii="Segoe UI" w:hAnsi="Segoe UI" w:cs="Segoe UI"/>
        </w:rPr>
        <w:t xml:space="preserve">“Proponent” means the </w:t>
      </w:r>
      <w:r w:rsidR="003A4A94" w:rsidRPr="0080322A">
        <w:rPr>
          <w:rFonts w:ascii="Segoe UI" w:hAnsi="Segoe UI" w:cs="Segoe UI"/>
        </w:rPr>
        <w:t xml:space="preserve">individual or </w:t>
      </w:r>
      <w:r w:rsidRPr="0080322A">
        <w:rPr>
          <w:rFonts w:ascii="Segoe UI" w:hAnsi="Segoe UI" w:cs="Segoe UI"/>
        </w:rPr>
        <w:t>firm submitting a proposal.</w:t>
      </w:r>
    </w:p>
    <w:p w14:paraId="042137BB" w14:textId="789605BD" w:rsidR="00C5097B" w:rsidRPr="0080322A" w:rsidRDefault="00C5097B" w:rsidP="0080322A">
      <w:pPr>
        <w:pStyle w:val="ListParagraph"/>
        <w:numPr>
          <w:ilvl w:val="0"/>
          <w:numId w:val="9"/>
        </w:numPr>
        <w:spacing w:after="0" w:line="240" w:lineRule="auto"/>
        <w:ind w:left="0" w:firstLine="0"/>
        <w:contextualSpacing w:val="0"/>
        <w:rPr>
          <w:rFonts w:ascii="Segoe UI" w:hAnsi="Segoe UI" w:cs="Segoe UI"/>
        </w:rPr>
      </w:pPr>
      <w:r w:rsidRPr="0080322A">
        <w:rPr>
          <w:rFonts w:ascii="Segoe UI" w:hAnsi="Segoe UI" w:cs="Segoe UI"/>
        </w:rPr>
        <w:t>“Service Manager” means the United Counties of Leeds and Grenville.</w:t>
      </w:r>
    </w:p>
    <w:p w14:paraId="288B03B6" w14:textId="07E60BF1" w:rsidR="00080D02" w:rsidRPr="0080322A" w:rsidRDefault="00C5097B" w:rsidP="0080322A">
      <w:pPr>
        <w:pStyle w:val="ListParagraph"/>
        <w:numPr>
          <w:ilvl w:val="0"/>
          <w:numId w:val="9"/>
        </w:numPr>
        <w:spacing w:after="0" w:line="240" w:lineRule="auto"/>
        <w:ind w:left="0" w:firstLine="0"/>
        <w:contextualSpacing w:val="0"/>
        <w:rPr>
          <w:rFonts w:ascii="Segoe UI" w:hAnsi="Segoe UI" w:cs="Segoe UI"/>
        </w:rPr>
      </w:pPr>
      <w:r w:rsidRPr="0080322A">
        <w:rPr>
          <w:rFonts w:ascii="Segoe UI" w:hAnsi="Segoe UI" w:cs="Segoe UI"/>
        </w:rPr>
        <w:t>“RFP” means Request for Proposal.</w:t>
      </w:r>
    </w:p>
    <w:sectPr w:rsidR="00080D02" w:rsidRPr="0080322A" w:rsidSect="008905AE">
      <w:headerReference w:type="default" r:id="rId8"/>
      <w:footerReference w:type="default" r:id="rId9"/>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750CF" w14:textId="77777777" w:rsidR="003732E6" w:rsidRDefault="003732E6" w:rsidP="006603DD">
      <w:pPr>
        <w:spacing w:after="0" w:line="240" w:lineRule="auto"/>
      </w:pPr>
      <w:r>
        <w:separator/>
      </w:r>
    </w:p>
  </w:endnote>
  <w:endnote w:type="continuationSeparator" w:id="0">
    <w:p w14:paraId="3C1E2695" w14:textId="77777777" w:rsidR="003732E6" w:rsidRDefault="003732E6" w:rsidP="0066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55693" w14:textId="0A5366A8" w:rsidR="00A17706" w:rsidRPr="00A17706" w:rsidRDefault="00A17706">
    <w:pPr>
      <w:pStyle w:val="Footer"/>
      <w:rPr>
        <w:rFonts w:ascii="Segoe UI" w:hAnsi="Segoe UI" w:cs="Segoe UI"/>
        <w:sz w:val="18"/>
        <w:szCs w:val="18"/>
      </w:rPr>
    </w:pPr>
    <w:r>
      <w:rPr>
        <w:rFonts w:ascii="Segoe UI" w:hAnsi="Segoe UI" w:cs="Segoe UI"/>
        <w:sz w:val="18"/>
        <w:szCs w:val="18"/>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46FC" w14:textId="77777777" w:rsidR="003732E6" w:rsidRDefault="003732E6" w:rsidP="006603DD">
      <w:pPr>
        <w:spacing w:after="0" w:line="240" w:lineRule="auto"/>
      </w:pPr>
      <w:r>
        <w:separator/>
      </w:r>
    </w:p>
  </w:footnote>
  <w:footnote w:type="continuationSeparator" w:id="0">
    <w:p w14:paraId="6F764B4E" w14:textId="77777777" w:rsidR="003732E6" w:rsidRDefault="003732E6" w:rsidP="0066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8755" w14:textId="77777777" w:rsidR="003732E6" w:rsidRPr="006603DD" w:rsidRDefault="00A52F3D" w:rsidP="006603DD">
    <w:pPr>
      <w:pStyle w:val="Header"/>
      <w:jc w:val="center"/>
      <w:rPr>
        <w:rFonts w:ascii="Segoe UI" w:hAnsi="Segoe UI" w:cs="Segoe UI"/>
        <w:b/>
        <w:sz w:val="28"/>
        <w:szCs w:val="28"/>
      </w:rPr>
    </w:pPr>
    <w:sdt>
      <w:sdtPr>
        <w:rPr>
          <w:rFonts w:ascii="Segoe UI" w:hAnsi="Segoe UI" w:cs="Segoe UI"/>
          <w:b/>
          <w:sz w:val="28"/>
          <w:szCs w:val="28"/>
        </w:rPr>
        <w:id w:val="517969265"/>
        <w:docPartObj>
          <w:docPartGallery w:val="Watermarks"/>
          <w:docPartUnique/>
        </w:docPartObj>
      </w:sdtPr>
      <w:sdtEndPr/>
      <w:sdtContent>
        <w:r>
          <w:rPr>
            <w:rFonts w:ascii="Segoe UI" w:hAnsi="Segoe UI" w:cs="Segoe UI"/>
            <w:b/>
            <w:noProof/>
            <w:sz w:val="28"/>
            <w:szCs w:val="28"/>
            <w:lang w:eastAsia="zh-TW"/>
          </w:rPr>
          <w:pict w14:anchorId="5AFCE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732E6" w:rsidRPr="006603DD">
      <w:rPr>
        <w:rFonts w:ascii="Segoe UI" w:hAnsi="Segoe UI" w:cs="Segoe UI"/>
        <w:b/>
        <w:sz w:val="28"/>
        <w:szCs w:val="28"/>
      </w:rPr>
      <w:t>Appendix C</w:t>
    </w:r>
  </w:p>
  <w:p w14:paraId="55BEB37A" w14:textId="77777777" w:rsidR="003732E6" w:rsidRPr="006603DD" w:rsidRDefault="003732E6" w:rsidP="006603DD">
    <w:pPr>
      <w:pStyle w:val="Header"/>
      <w:jc w:val="center"/>
      <w:rPr>
        <w:rFonts w:ascii="Segoe UI" w:hAnsi="Segoe UI" w:cs="Segoe UI"/>
        <w:b/>
        <w:sz w:val="28"/>
        <w:szCs w:val="28"/>
      </w:rPr>
    </w:pPr>
    <w:r w:rsidRPr="006603DD">
      <w:rPr>
        <w:rFonts w:ascii="Segoe UI" w:hAnsi="Segoe UI" w:cs="Segoe UI"/>
        <w:b/>
        <w:sz w:val="28"/>
        <w:szCs w:val="28"/>
      </w:rPr>
      <w:t>Sample Request for Proposal</w:t>
    </w:r>
    <w:r>
      <w:rPr>
        <w:rFonts w:ascii="Segoe UI" w:hAnsi="Segoe UI" w:cs="Segoe UI"/>
        <w:b/>
        <w:sz w:val="28"/>
        <w:szCs w:val="28"/>
      </w:rPr>
      <w:t xml:space="preserve">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D78"/>
    <w:multiLevelType w:val="hybridMultilevel"/>
    <w:tmpl w:val="27FAF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F4D70"/>
    <w:multiLevelType w:val="hybridMultilevel"/>
    <w:tmpl w:val="0430E9EA"/>
    <w:lvl w:ilvl="0" w:tplc="31644DD2">
      <w:numFmt w:val="bullet"/>
      <w:lvlText w:val="•"/>
      <w:lvlJc w:val="left"/>
      <w:pPr>
        <w:ind w:left="720" w:hanging="360"/>
      </w:pPr>
      <w:rPr>
        <w:rFonts w:ascii="Segoe UI" w:eastAsia="Times New Roman" w:hAnsi="Segoe U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5D123B"/>
    <w:multiLevelType w:val="hybridMultilevel"/>
    <w:tmpl w:val="20E6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87272"/>
    <w:multiLevelType w:val="hybridMultilevel"/>
    <w:tmpl w:val="ABD248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FC14215"/>
    <w:multiLevelType w:val="hybridMultilevel"/>
    <w:tmpl w:val="A3DA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467AE"/>
    <w:multiLevelType w:val="hybridMultilevel"/>
    <w:tmpl w:val="9C70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3FA1"/>
    <w:multiLevelType w:val="hybridMultilevel"/>
    <w:tmpl w:val="908EFCB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38B7A57"/>
    <w:multiLevelType w:val="hybridMultilevel"/>
    <w:tmpl w:val="5BE4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AB31EC"/>
    <w:multiLevelType w:val="hybridMultilevel"/>
    <w:tmpl w:val="DEFE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B1C51"/>
    <w:multiLevelType w:val="hybridMultilevel"/>
    <w:tmpl w:val="025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750EE"/>
    <w:multiLevelType w:val="hybridMultilevel"/>
    <w:tmpl w:val="E0B2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0"/>
  </w:num>
  <w:num w:numId="5">
    <w:abstractNumId w:val="0"/>
  </w:num>
  <w:num w:numId="6">
    <w:abstractNumId w:val="3"/>
  </w:num>
  <w:num w:numId="7">
    <w:abstractNumId w:val="6"/>
  </w:num>
  <w:num w:numId="8">
    <w:abstractNumId w:val="4"/>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G/EHQ/hNsY2QdvaiANfzmB+AlGczn73Q/9wz981bsnXEA9KmrQE1v35OlOF5Kd0OL46R4WaUfBfRRZu08q6bw==" w:salt="7a6v/9fPNWpZxfn097AwC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8F"/>
    <w:rsid w:val="000345EE"/>
    <w:rsid w:val="00043CD9"/>
    <w:rsid w:val="00072094"/>
    <w:rsid w:val="00080D02"/>
    <w:rsid w:val="000A5B05"/>
    <w:rsid w:val="000F778F"/>
    <w:rsid w:val="00112EDC"/>
    <w:rsid w:val="0018631C"/>
    <w:rsid w:val="001D68BB"/>
    <w:rsid w:val="00215F5E"/>
    <w:rsid w:val="002326BB"/>
    <w:rsid w:val="002732CE"/>
    <w:rsid w:val="002A2DA7"/>
    <w:rsid w:val="002A2DB5"/>
    <w:rsid w:val="002B2B19"/>
    <w:rsid w:val="002D2215"/>
    <w:rsid w:val="003732E6"/>
    <w:rsid w:val="003A4A94"/>
    <w:rsid w:val="003B654B"/>
    <w:rsid w:val="003E2B8D"/>
    <w:rsid w:val="00420E1D"/>
    <w:rsid w:val="005134F1"/>
    <w:rsid w:val="00534EC6"/>
    <w:rsid w:val="00605001"/>
    <w:rsid w:val="00610E4C"/>
    <w:rsid w:val="00614DDF"/>
    <w:rsid w:val="006544C5"/>
    <w:rsid w:val="006603DD"/>
    <w:rsid w:val="006967B6"/>
    <w:rsid w:val="006E0A28"/>
    <w:rsid w:val="006E2827"/>
    <w:rsid w:val="00725EB1"/>
    <w:rsid w:val="007747C1"/>
    <w:rsid w:val="007762BB"/>
    <w:rsid w:val="007B59EB"/>
    <w:rsid w:val="00800B2B"/>
    <w:rsid w:val="0080322A"/>
    <w:rsid w:val="008642CF"/>
    <w:rsid w:val="00881D6D"/>
    <w:rsid w:val="0088315F"/>
    <w:rsid w:val="008905AE"/>
    <w:rsid w:val="00914D71"/>
    <w:rsid w:val="009202D4"/>
    <w:rsid w:val="0092059B"/>
    <w:rsid w:val="009661EA"/>
    <w:rsid w:val="009667CE"/>
    <w:rsid w:val="009C0263"/>
    <w:rsid w:val="00A17706"/>
    <w:rsid w:val="00A52F3D"/>
    <w:rsid w:val="00A63B9D"/>
    <w:rsid w:val="00A823D0"/>
    <w:rsid w:val="00AA2C17"/>
    <w:rsid w:val="00AE41BE"/>
    <w:rsid w:val="00B16601"/>
    <w:rsid w:val="00BD090C"/>
    <w:rsid w:val="00BD0BB3"/>
    <w:rsid w:val="00BE68B4"/>
    <w:rsid w:val="00C36346"/>
    <w:rsid w:val="00C5097B"/>
    <w:rsid w:val="00C536AB"/>
    <w:rsid w:val="00CF4F89"/>
    <w:rsid w:val="00D23F9E"/>
    <w:rsid w:val="00D259F6"/>
    <w:rsid w:val="00D260E3"/>
    <w:rsid w:val="00D8380A"/>
    <w:rsid w:val="00E27408"/>
    <w:rsid w:val="00E342AC"/>
    <w:rsid w:val="00E526E2"/>
    <w:rsid w:val="00E75257"/>
    <w:rsid w:val="00F07823"/>
    <w:rsid w:val="00F11D7C"/>
    <w:rsid w:val="00F41BF5"/>
    <w:rsid w:val="00F73CB3"/>
    <w:rsid w:val="00F920B4"/>
    <w:rsid w:val="00FB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DFE6F5"/>
  <w15:docId w15:val="{BCE05E3A-EBD6-4253-BABF-4778370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C5097B"/>
    <w:pPr>
      <w:keepNext/>
      <w:spacing w:before="240" w:after="60" w:line="240" w:lineRule="auto"/>
      <w:contextualSpacing/>
      <w:outlineLvl w:val="1"/>
    </w:pPr>
    <w:rPr>
      <w:rFonts w:ascii="Segoe UI" w:eastAsia="Times New Roman" w:hAnsi="Segoe UI" w:cs="Segoe U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DD"/>
  </w:style>
  <w:style w:type="paragraph" w:styleId="Footer">
    <w:name w:val="footer"/>
    <w:basedOn w:val="Normal"/>
    <w:link w:val="FooterChar"/>
    <w:uiPriority w:val="99"/>
    <w:unhideWhenUsed/>
    <w:rsid w:val="0066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DD"/>
  </w:style>
  <w:style w:type="table" w:styleId="TableGrid">
    <w:name w:val="Table Grid"/>
    <w:basedOn w:val="TableNormal"/>
    <w:uiPriority w:val="59"/>
    <w:rsid w:val="0066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905AE"/>
    <w:pPr>
      <w:ind w:left="720"/>
      <w:contextualSpacing/>
    </w:pPr>
  </w:style>
  <w:style w:type="character" w:styleId="CommentReference">
    <w:name w:val="annotation reference"/>
    <w:basedOn w:val="DefaultParagraphFont"/>
    <w:uiPriority w:val="99"/>
    <w:semiHidden/>
    <w:unhideWhenUsed/>
    <w:rsid w:val="002B2B19"/>
    <w:rPr>
      <w:sz w:val="16"/>
      <w:szCs w:val="16"/>
    </w:rPr>
  </w:style>
  <w:style w:type="paragraph" w:styleId="CommentText">
    <w:name w:val="annotation text"/>
    <w:basedOn w:val="Normal"/>
    <w:link w:val="CommentTextChar"/>
    <w:uiPriority w:val="99"/>
    <w:semiHidden/>
    <w:unhideWhenUsed/>
    <w:rsid w:val="002B2B19"/>
    <w:pPr>
      <w:spacing w:line="240" w:lineRule="auto"/>
    </w:pPr>
    <w:rPr>
      <w:sz w:val="20"/>
      <w:szCs w:val="20"/>
    </w:rPr>
  </w:style>
  <w:style w:type="character" w:customStyle="1" w:styleId="CommentTextChar">
    <w:name w:val="Comment Text Char"/>
    <w:basedOn w:val="DefaultParagraphFont"/>
    <w:link w:val="CommentText"/>
    <w:uiPriority w:val="99"/>
    <w:semiHidden/>
    <w:rsid w:val="002B2B19"/>
    <w:rPr>
      <w:sz w:val="20"/>
      <w:szCs w:val="20"/>
    </w:rPr>
  </w:style>
  <w:style w:type="paragraph" w:styleId="CommentSubject">
    <w:name w:val="annotation subject"/>
    <w:basedOn w:val="CommentText"/>
    <w:next w:val="CommentText"/>
    <w:link w:val="CommentSubjectChar"/>
    <w:uiPriority w:val="99"/>
    <w:semiHidden/>
    <w:unhideWhenUsed/>
    <w:rsid w:val="002B2B19"/>
    <w:rPr>
      <w:b/>
      <w:bCs/>
    </w:rPr>
  </w:style>
  <w:style w:type="character" w:customStyle="1" w:styleId="CommentSubjectChar">
    <w:name w:val="Comment Subject Char"/>
    <w:basedOn w:val="CommentTextChar"/>
    <w:link w:val="CommentSubject"/>
    <w:uiPriority w:val="99"/>
    <w:semiHidden/>
    <w:rsid w:val="002B2B19"/>
    <w:rPr>
      <w:b/>
      <w:bCs/>
      <w:sz w:val="20"/>
      <w:szCs w:val="20"/>
    </w:rPr>
  </w:style>
  <w:style w:type="paragraph" w:styleId="BalloonText">
    <w:name w:val="Balloon Text"/>
    <w:basedOn w:val="Normal"/>
    <w:link w:val="BalloonTextChar"/>
    <w:uiPriority w:val="99"/>
    <w:semiHidden/>
    <w:unhideWhenUsed/>
    <w:rsid w:val="002B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B19"/>
    <w:rPr>
      <w:rFonts w:ascii="Tahoma" w:hAnsi="Tahoma" w:cs="Tahoma"/>
      <w:sz w:val="16"/>
      <w:szCs w:val="16"/>
    </w:rPr>
  </w:style>
  <w:style w:type="character" w:customStyle="1" w:styleId="Heading2Char">
    <w:name w:val="Heading 2 Char"/>
    <w:basedOn w:val="DefaultParagraphFont"/>
    <w:link w:val="Heading2"/>
    <w:uiPriority w:val="99"/>
    <w:rsid w:val="00C5097B"/>
    <w:rPr>
      <w:rFonts w:ascii="Segoe UI" w:eastAsia="Times New Roman" w:hAnsi="Segoe UI" w:cs="Segoe U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3F6A1-CD68-4596-BF24-E7269FC5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2196</Words>
  <Characters>12408</Characters>
  <Application>Microsoft Office Word</Application>
  <DocSecurity>0</DocSecurity>
  <Lines>310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Teresa</dc:creator>
  <cp:lastModifiedBy>Herbison, Tammy</cp:lastModifiedBy>
  <cp:revision>6</cp:revision>
  <dcterms:created xsi:type="dcterms:W3CDTF">2025-01-14T16:14:00Z</dcterms:created>
  <dcterms:modified xsi:type="dcterms:W3CDTF">2025-06-25T13:46:00Z</dcterms:modified>
</cp:coreProperties>
</file>