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A45" w:rsidRPr="00800987" w:rsidRDefault="00B55A45" w:rsidP="00800987">
      <w:pPr>
        <w:spacing w:after="0"/>
        <w:rPr>
          <w:rFonts w:ascii="Segoe UI" w:hAnsi="Segoe UI" w:cs="Segoe UI"/>
        </w:rPr>
      </w:pPr>
      <w:r w:rsidRPr="00800987">
        <w:rPr>
          <w:rFonts w:ascii="Segoe UI" w:hAnsi="Segoe UI" w:cs="Segoe UI"/>
          <w:b/>
        </w:rPr>
        <w:t xml:space="preserve">THIS CONTRACT MADE THE </w:t>
      </w:r>
      <w:r w:rsidRPr="00800987">
        <w:rPr>
          <w:rFonts w:ascii="Segoe UI" w:hAnsi="Segoe UI" w:cs="Segoe UI"/>
          <w:b/>
        </w:rPr>
        <w:fldChar w:fldCharType="begin">
          <w:ffData>
            <w:name w:val=""/>
            <w:enabled/>
            <w:calcOnExit w:val="0"/>
            <w:textInput>
              <w:default w:val="Insert day "/>
            </w:textInput>
          </w:ffData>
        </w:fldChar>
      </w:r>
      <w:r w:rsidRPr="00800987">
        <w:rPr>
          <w:rFonts w:ascii="Segoe UI" w:hAnsi="Segoe UI" w:cs="Segoe UI"/>
          <w:b/>
        </w:rPr>
        <w:instrText xml:space="preserve"> FORMTEXT </w:instrText>
      </w:r>
      <w:r w:rsidRPr="00800987">
        <w:rPr>
          <w:rFonts w:ascii="Segoe UI" w:hAnsi="Segoe UI" w:cs="Segoe UI"/>
          <w:b/>
        </w:rPr>
      </w:r>
      <w:r w:rsidRPr="00800987">
        <w:rPr>
          <w:rFonts w:ascii="Segoe UI" w:hAnsi="Segoe UI" w:cs="Segoe UI"/>
          <w:b/>
        </w:rPr>
        <w:fldChar w:fldCharType="separate"/>
      </w:r>
      <w:bookmarkStart w:id="0" w:name="_GoBack"/>
      <w:r w:rsidRPr="00800987">
        <w:rPr>
          <w:rFonts w:ascii="Segoe UI" w:hAnsi="Segoe UI" w:cs="Segoe UI"/>
          <w:b/>
          <w:noProof/>
        </w:rPr>
        <w:t xml:space="preserve">Insert day </w:t>
      </w:r>
      <w:bookmarkEnd w:id="0"/>
      <w:r w:rsidRPr="00800987">
        <w:rPr>
          <w:rFonts w:ascii="Segoe UI" w:hAnsi="Segoe UI" w:cs="Segoe UI"/>
          <w:b/>
        </w:rPr>
        <w:fldChar w:fldCharType="end"/>
      </w:r>
      <w:r w:rsidRPr="00800987">
        <w:rPr>
          <w:rFonts w:ascii="Segoe UI" w:hAnsi="Segoe UI" w:cs="Segoe UI"/>
          <w:b/>
        </w:rPr>
        <w:t xml:space="preserve"> DAY OF </w:t>
      </w:r>
      <w:r w:rsidRPr="00800987">
        <w:rPr>
          <w:rFonts w:ascii="Segoe UI" w:hAnsi="Segoe UI" w:cs="Segoe UI"/>
          <w:b/>
        </w:rPr>
        <w:fldChar w:fldCharType="begin">
          <w:ffData>
            <w:name w:val=""/>
            <w:enabled/>
            <w:calcOnExit w:val="0"/>
            <w:textInput>
              <w:default w:val="Insert month"/>
            </w:textInput>
          </w:ffData>
        </w:fldChar>
      </w:r>
      <w:r w:rsidRPr="00800987">
        <w:rPr>
          <w:rFonts w:ascii="Segoe UI" w:hAnsi="Segoe UI" w:cs="Segoe UI"/>
          <w:b/>
        </w:rPr>
        <w:instrText xml:space="preserve"> FORMTEXT </w:instrText>
      </w:r>
      <w:r w:rsidRPr="00800987">
        <w:rPr>
          <w:rFonts w:ascii="Segoe UI" w:hAnsi="Segoe UI" w:cs="Segoe UI"/>
          <w:b/>
        </w:rPr>
      </w:r>
      <w:r w:rsidRPr="00800987">
        <w:rPr>
          <w:rFonts w:ascii="Segoe UI" w:hAnsi="Segoe UI" w:cs="Segoe UI"/>
          <w:b/>
        </w:rPr>
        <w:fldChar w:fldCharType="separate"/>
      </w:r>
      <w:r w:rsidRPr="00800987">
        <w:rPr>
          <w:rFonts w:ascii="Segoe UI" w:hAnsi="Segoe UI" w:cs="Segoe UI"/>
          <w:b/>
          <w:noProof/>
        </w:rPr>
        <w:t>Insert month</w:t>
      </w:r>
      <w:r w:rsidRPr="00800987">
        <w:rPr>
          <w:rFonts w:ascii="Segoe UI" w:hAnsi="Segoe UI" w:cs="Segoe UI"/>
          <w:b/>
        </w:rPr>
        <w:fldChar w:fldCharType="end"/>
      </w:r>
      <w:r w:rsidRPr="00800987">
        <w:rPr>
          <w:rFonts w:ascii="Segoe UI" w:hAnsi="Segoe UI" w:cs="Segoe UI"/>
          <w:b/>
        </w:rPr>
        <w:t xml:space="preserve">, </w:t>
      </w:r>
      <w:r w:rsidRPr="00800987">
        <w:rPr>
          <w:rFonts w:ascii="Segoe UI" w:hAnsi="Segoe UI" w:cs="Segoe UI"/>
          <w:b/>
        </w:rPr>
        <w:fldChar w:fldCharType="begin">
          <w:ffData>
            <w:name w:val=""/>
            <w:enabled/>
            <w:calcOnExit w:val="0"/>
            <w:textInput>
              <w:default w:val="Insert year"/>
            </w:textInput>
          </w:ffData>
        </w:fldChar>
      </w:r>
      <w:r w:rsidRPr="00800987">
        <w:rPr>
          <w:rFonts w:ascii="Segoe UI" w:hAnsi="Segoe UI" w:cs="Segoe UI"/>
          <w:b/>
        </w:rPr>
        <w:instrText xml:space="preserve"> FORMTEXT </w:instrText>
      </w:r>
      <w:r w:rsidRPr="00800987">
        <w:rPr>
          <w:rFonts w:ascii="Segoe UI" w:hAnsi="Segoe UI" w:cs="Segoe UI"/>
          <w:b/>
        </w:rPr>
      </w:r>
      <w:r w:rsidRPr="00800987">
        <w:rPr>
          <w:rFonts w:ascii="Segoe UI" w:hAnsi="Segoe UI" w:cs="Segoe UI"/>
          <w:b/>
        </w:rPr>
        <w:fldChar w:fldCharType="separate"/>
      </w:r>
      <w:r w:rsidRPr="00800987">
        <w:rPr>
          <w:rFonts w:ascii="Segoe UI" w:hAnsi="Segoe UI" w:cs="Segoe UI"/>
          <w:b/>
          <w:noProof/>
        </w:rPr>
        <w:t>Insert year</w:t>
      </w:r>
      <w:r w:rsidRPr="00800987">
        <w:rPr>
          <w:rFonts w:ascii="Segoe UI" w:hAnsi="Segoe UI" w:cs="Segoe UI"/>
          <w:b/>
        </w:rPr>
        <w:fldChar w:fldCharType="end"/>
      </w:r>
      <w:r w:rsidRPr="00800987">
        <w:rPr>
          <w:rFonts w:ascii="Segoe UI" w:hAnsi="Segoe UI" w:cs="Segoe UI"/>
        </w:rPr>
        <w:t>.</w:t>
      </w:r>
    </w:p>
    <w:p w:rsidR="00B55A45" w:rsidRDefault="00B55A45" w:rsidP="00800987">
      <w:pPr>
        <w:spacing w:after="0"/>
        <w:rPr>
          <w:rFonts w:ascii="Segoe UI" w:hAnsi="Segoe UI" w:cs="Segoe UI"/>
          <w:b/>
        </w:rPr>
      </w:pPr>
      <w:r w:rsidRPr="00800987">
        <w:rPr>
          <w:rFonts w:ascii="Segoe UI" w:hAnsi="Segoe UI" w:cs="Segoe UI"/>
          <w:b/>
        </w:rPr>
        <w:t xml:space="preserve">BETWEEN: </w:t>
      </w:r>
    </w:p>
    <w:p w:rsidR="00800987" w:rsidRPr="00800987" w:rsidRDefault="00800987" w:rsidP="00800987">
      <w:pPr>
        <w:spacing w:after="0"/>
        <w:rPr>
          <w:rFonts w:ascii="Segoe UI" w:hAnsi="Segoe UI" w:cs="Segoe UI"/>
          <w:b/>
        </w:rPr>
      </w:pPr>
    </w:p>
    <w:p w:rsidR="00B55A45" w:rsidRPr="00800987" w:rsidRDefault="00B55A45" w:rsidP="00800987">
      <w:pPr>
        <w:spacing w:after="0"/>
        <w:jc w:val="center"/>
        <w:rPr>
          <w:rFonts w:ascii="Segoe UI" w:hAnsi="Segoe UI" w:cs="Segoe UI"/>
        </w:rPr>
      </w:pPr>
      <w:r w:rsidRPr="00800987">
        <w:rPr>
          <w:rFonts w:ascii="Segoe UI" w:hAnsi="Segoe UI" w:cs="Segoe UI"/>
        </w:rPr>
        <w:fldChar w:fldCharType="begin">
          <w:ffData>
            <w:name w:val=""/>
            <w:enabled/>
            <w:calcOnExit w:val="0"/>
            <w:textInput>
              <w:default w:val="Legal name of housing provider"/>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Legal name of housing provider</w:t>
      </w:r>
      <w:r w:rsidRPr="00800987">
        <w:rPr>
          <w:rFonts w:ascii="Segoe UI" w:hAnsi="Segoe UI" w:cs="Segoe UI"/>
        </w:rPr>
        <w:fldChar w:fldCharType="end"/>
      </w:r>
    </w:p>
    <w:p w:rsidR="00B55A45" w:rsidRPr="00800987" w:rsidRDefault="00C02CF6" w:rsidP="00800987">
      <w:pPr>
        <w:spacing w:after="0"/>
        <w:jc w:val="center"/>
        <w:rPr>
          <w:rFonts w:ascii="Segoe UI" w:hAnsi="Segoe UI" w:cs="Segoe UI"/>
        </w:rPr>
      </w:pPr>
      <w:r w:rsidRPr="00800987">
        <w:rPr>
          <w:rFonts w:ascii="Segoe UI" w:hAnsi="Segoe UI" w:cs="Segoe UI"/>
        </w:rPr>
        <w:t>(h</w:t>
      </w:r>
      <w:r w:rsidR="00B55A45" w:rsidRPr="00800987">
        <w:rPr>
          <w:rFonts w:ascii="Segoe UI" w:hAnsi="Segoe UI" w:cs="Segoe UI"/>
        </w:rPr>
        <w:t>ereinafter called the “</w:t>
      </w:r>
      <w:r w:rsidR="00E93C2F" w:rsidRPr="00800987">
        <w:rPr>
          <w:rFonts w:ascii="Segoe UI" w:hAnsi="Segoe UI" w:cs="Segoe UI"/>
        </w:rPr>
        <w:t>Housing Provider</w:t>
      </w:r>
      <w:r w:rsidR="00B55A45" w:rsidRPr="00800987">
        <w:rPr>
          <w:rFonts w:ascii="Segoe UI" w:hAnsi="Segoe UI" w:cs="Segoe UI"/>
        </w:rPr>
        <w:t>”</w:t>
      </w:r>
      <w:r w:rsidRPr="00800987">
        <w:rPr>
          <w:rFonts w:ascii="Segoe UI" w:hAnsi="Segoe UI" w:cs="Segoe UI"/>
        </w:rPr>
        <w:t>)</w:t>
      </w:r>
    </w:p>
    <w:p w:rsidR="00800987" w:rsidRDefault="00800987" w:rsidP="00800987">
      <w:pPr>
        <w:spacing w:after="0"/>
        <w:rPr>
          <w:rFonts w:ascii="Segoe UI" w:hAnsi="Segoe UI" w:cs="Segoe UI"/>
          <w:b/>
        </w:rPr>
      </w:pPr>
    </w:p>
    <w:p w:rsidR="00B55A45" w:rsidRPr="00800987" w:rsidRDefault="00B55A45" w:rsidP="00800987">
      <w:pPr>
        <w:spacing w:after="0"/>
        <w:rPr>
          <w:rFonts w:ascii="Segoe UI" w:hAnsi="Segoe UI" w:cs="Segoe UI"/>
          <w:b/>
        </w:rPr>
      </w:pPr>
      <w:r w:rsidRPr="00800987">
        <w:rPr>
          <w:rFonts w:ascii="Segoe UI" w:hAnsi="Segoe UI" w:cs="Segoe UI"/>
          <w:b/>
        </w:rPr>
        <w:t xml:space="preserve">AND: </w:t>
      </w:r>
    </w:p>
    <w:p w:rsidR="00800987" w:rsidRDefault="00800987" w:rsidP="00800987">
      <w:pPr>
        <w:spacing w:after="0"/>
        <w:jc w:val="center"/>
        <w:rPr>
          <w:rFonts w:ascii="Segoe UI" w:hAnsi="Segoe UI" w:cs="Segoe UI"/>
        </w:rPr>
      </w:pPr>
    </w:p>
    <w:p w:rsidR="00B55A45" w:rsidRPr="00800987" w:rsidRDefault="00B453F2" w:rsidP="00800987">
      <w:pPr>
        <w:spacing w:after="0"/>
        <w:jc w:val="center"/>
        <w:rPr>
          <w:rFonts w:ascii="Segoe UI" w:hAnsi="Segoe UI" w:cs="Segoe UI"/>
        </w:rPr>
      </w:pPr>
      <w:r w:rsidRPr="00800987">
        <w:rPr>
          <w:rFonts w:ascii="Segoe UI" w:hAnsi="Segoe UI" w:cs="Segoe UI"/>
        </w:rPr>
        <w:fldChar w:fldCharType="begin">
          <w:ffData>
            <w:name w:val=""/>
            <w:enabled/>
            <w:calcOnExit w:val="0"/>
            <w:textInput>
              <w:default w:val="Insert legal name of property mananagment firm"/>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Insert legal name of property mananagment firm</w:t>
      </w:r>
      <w:r w:rsidRPr="00800987">
        <w:rPr>
          <w:rFonts w:ascii="Segoe UI" w:hAnsi="Segoe UI" w:cs="Segoe UI"/>
        </w:rPr>
        <w:fldChar w:fldCharType="end"/>
      </w:r>
    </w:p>
    <w:p w:rsidR="00B55A45" w:rsidRPr="00800987" w:rsidRDefault="00C02CF6" w:rsidP="00800987">
      <w:pPr>
        <w:spacing w:after="0"/>
        <w:jc w:val="center"/>
        <w:rPr>
          <w:rFonts w:ascii="Segoe UI" w:hAnsi="Segoe UI" w:cs="Segoe UI"/>
        </w:rPr>
      </w:pPr>
      <w:r w:rsidRPr="00800987">
        <w:rPr>
          <w:rFonts w:ascii="Segoe UI" w:hAnsi="Segoe UI" w:cs="Segoe UI"/>
        </w:rPr>
        <w:t>(h</w:t>
      </w:r>
      <w:r w:rsidR="00B55A45" w:rsidRPr="00800987">
        <w:rPr>
          <w:rFonts w:ascii="Segoe UI" w:hAnsi="Segoe UI" w:cs="Segoe UI"/>
        </w:rPr>
        <w:t xml:space="preserve">ereinafter called the </w:t>
      </w:r>
      <w:r w:rsidR="004839E1" w:rsidRPr="00800987">
        <w:rPr>
          <w:rFonts w:ascii="Segoe UI" w:hAnsi="Segoe UI" w:cs="Segoe UI"/>
        </w:rPr>
        <w:t>“</w:t>
      </w:r>
      <w:r w:rsidR="00690F36" w:rsidRPr="00800987">
        <w:rPr>
          <w:rFonts w:ascii="Segoe UI" w:hAnsi="Segoe UI" w:cs="Segoe UI"/>
        </w:rPr>
        <w:t>Property Manager</w:t>
      </w:r>
      <w:r w:rsidR="004839E1" w:rsidRPr="00800987">
        <w:rPr>
          <w:rFonts w:ascii="Segoe UI" w:hAnsi="Segoe UI" w:cs="Segoe UI"/>
        </w:rPr>
        <w:t>”</w:t>
      </w:r>
      <w:r w:rsidRPr="00800987">
        <w:rPr>
          <w:rFonts w:ascii="Segoe UI" w:hAnsi="Segoe UI" w:cs="Segoe UI"/>
        </w:rPr>
        <w:t>)</w:t>
      </w:r>
    </w:p>
    <w:p w:rsidR="004839E1" w:rsidRDefault="004839E1" w:rsidP="00800987">
      <w:pPr>
        <w:spacing w:after="0"/>
        <w:rPr>
          <w:rFonts w:ascii="Segoe UI" w:hAnsi="Segoe UI" w:cs="Segoe UI"/>
        </w:rPr>
      </w:pPr>
    </w:p>
    <w:p w:rsidR="00800987" w:rsidRPr="00800987" w:rsidRDefault="00800987" w:rsidP="00D61F7B">
      <w:pPr>
        <w:spacing w:after="0" w:line="240" w:lineRule="auto"/>
        <w:rPr>
          <w:rFonts w:ascii="Segoe UI" w:hAnsi="Segoe UI" w:cs="Segoe UI"/>
        </w:rPr>
      </w:pPr>
    </w:p>
    <w:p w:rsidR="004839E1" w:rsidRPr="00800987" w:rsidRDefault="004839E1" w:rsidP="00D61F7B">
      <w:pPr>
        <w:spacing w:after="0" w:line="240" w:lineRule="auto"/>
        <w:rPr>
          <w:rFonts w:ascii="Segoe UI" w:hAnsi="Segoe UI" w:cs="Segoe UI"/>
        </w:rPr>
      </w:pPr>
      <w:r w:rsidRPr="00800987">
        <w:rPr>
          <w:rFonts w:ascii="Segoe UI" w:hAnsi="Segoe UI" w:cs="Segoe UI"/>
          <w:b/>
        </w:rPr>
        <w:t xml:space="preserve">WHEREAS </w:t>
      </w:r>
      <w:r w:rsidRPr="00800987">
        <w:rPr>
          <w:rFonts w:ascii="Segoe UI" w:hAnsi="Segoe UI" w:cs="Segoe UI"/>
        </w:rPr>
        <w:t xml:space="preserve">the </w:t>
      </w:r>
      <w:r w:rsidR="00E93C2F" w:rsidRPr="00800987">
        <w:rPr>
          <w:rFonts w:ascii="Segoe UI" w:hAnsi="Segoe UI" w:cs="Segoe UI"/>
        </w:rPr>
        <w:t>Housing Provider</w:t>
      </w:r>
      <w:r w:rsidR="00690F36" w:rsidRPr="00800987">
        <w:rPr>
          <w:rFonts w:ascii="Segoe UI" w:hAnsi="Segoe UI" w:cs="Segoe UI"/>
        </w:rPr>
        <w:t xml:space="preserve"> </w:t>
      </w:r>
      <w:r w:rsidRPr="00800987">
        <w:rPr>
          <w:rFonts w:ascii="Segoe UI" w:hAnsi="Segoe UI" w:cs="Segoe UI"/>
        </w:rPr>
        <w:t>is the registered owner of the lands and building</w:t>
      </w:r>
      <w:r w:rsidR="00690F36" w:rsidRPr="00800987">
        <w:rPr>
          <w:rFonts w:ascii="Segoe UI" w:hAnsi="Segoe UI" w:cs="Segoe UI"/>
        </w:rPr>
        <w:t>s</w:t>
      </w:r>
      <w:r w:rsidRPr="00800987">
        <w:rPr>
          <w:rFonts w:ascii="Segoe UI" w:hAnsi="Segoe UI" w:cs="Segoe UI"/>
        </w:rPr>
        <w:t xml:space="preserve"> municipally known as </w:t>
      </w:r>
      <w:r w:rsidRPr="00800987">
        <w:rPr>
          <w:rFonts w:ascii="Segoe UI" w:hAnsi="Segoe UI" w:cs="Segoe UI"/>
        </w:rPr>
        <w:fldChar w:fldCharType="begin">
          <w:ffData>
            <w:name w:val=""/>
            <w:enabled/>
            <w:calcOnExit w:val="0"/>
            <w:textInput>
              <w:default w:val="Insert name of housing project"/>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Insert name of housing project</w:t>
      </w:r>
      <w:r w:rsidRPr="00800987">
        <w:rPr>
          <w:rFonts w:ascii="Segoe UI" w:hAnsi="Segoe UI" w:cs="Segoe UI"/>
        </w:rPr>
        <w:fldChar w:fldCharType="end"/>
      </w:r>
      <w:r w:rsidRPr="00800987">
        <w:rPr>
          <w:rFonts w:ascii="Segoe UI" w:hAnsi="Segoe UI" w:cs="Segoe UI"/>
        </w:rPr>
        <w:t xml:space="preserve">, in the </w:t>
      </w:r>
      <w:r w:rsidRPr="00800987">
        <w:rPr>
          <w:rFonts w:ascii="Segoe UI" w:hAnsi="Segoe UI" w:cs="Segoe UI"/>
        </w:rPr>
        <w:fldChar w:fldCharType="begin">
          <w:ffData>
            <w:name w:val=""/>
            <w:enabled/>
            <w:calcOnExit w:val="0"/>
            <w:textInput>
              <w:default w:val="Insert City, Town or Township as applicable"/>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Insert City, Town or Township as applicable</w:t>
      </w:r>
      <w:r w:rsidRPr="00800987">
        <w:rPr>
          <w:rFonts w:ascii="Segoe UI" w:hAnsi="Segoe UI" w:cs="Segoe UI"/>
        </w:rPr>
        <w:fldChar w:fldCharType="end"/>
      </w:r>
      <w:r w:rsidR="002A4956" w:rsidRPr="00800987">
        <w:rPr>
          <w:rFonts w:ascii="Segoe UI" w:hAnsi="Segoe UI" w:cs="Segoe UI"/>
        </w:rPr>
        <w:t>,</w:t>
      </w:r>
      <w:r w:rsidRPr="00800987">
        <w:rPr>
          <w:rFonts w:ascii="Segoe UI" w:hAnsi="Segoe UI" w:cs="Segoe UI"/>
        </w:rPr>
        <w:t xml:space="preserve"> Ontario (hereinafter referred to as “the portfolio”) which </w:t>
      </w:r>
      <w:r w:rsidR="002A4956" w:rsidRPr="00800987">
        <w:rPr>
          <w:rFonts w:ascii="Segoe UI" w:hAnsi="Segoe UI" w:cs="Segoe UI"/>
        </w:rPr>
        <w:t>is</w:t>
      </w:r>
      <w:r w:rsidRPr="00800987">
        <w:rPr>
          <w:rFonts w:ascii="Segoe UI" w:hAnsi="Segoe UI" w:cs="Segoe UI"/>
        </w:rPr>
        <w:t xml:space="preserve"> to be </w:t>
      </w:r>
      <w:r w:rsidR="00690F36" w:rsidRPr="00800987">
        <w:rPr>
          <w:rFonts w:ascii="Segoe UI" w:hAnsi="Segoe UI" w:cs="Segoe UI"/>
        </w:rPr>
        <w:t>operated</w:t>
      </w:r>
      <w:r w:rsidRPr="00800987">
        <w:rPr>
          <w:rFonts w:ascii="Segoe UI" w:hAnsi="Segoe UI" w:cs="Segoe UI"/>
        </w:rPr>
        <w:t xml:space="preserve"> by the </w:t>
      </w:r>
      <w:r w:rsidR="00E93C2F" w:rsidRPr="00800987">
        <w:rPr>
          <w:rFonts w:ascii="Segoe UI" w:hAnsi="Segoe UI" w:cs="Segoe UI"/>
        </w:rPr>
        <w:t>Housing Provider</w:t>
      </w:r>
      <w:r w:rsidR="00690F36" w:rsidRPr="00800987">
        <w:rPr>
          <w:rFonts w:ascii="Segoe UI" w:hAnsi="Segoe UI" w:cs="Segoe UI"/>
        </w:rPr>
        <w:t xml:space="preserve"> </w:t>
      </w:r>
      <w:r w:rsidR="003D7458" w:rsidRPr="00800987">
        <w:rPr>
          <w:rFonts w:ascii="Segoe UI" w:hAnsi="Segoe UI" w:cs="Segoe UI"/>
        </w:rPr>
        <w:t xml:space="preserve">on a “not-for-profit” basis; </w:t>
      </w:r>
    </w:p>
    <w:p w:rsidR="00800987" w:rsidRDefault="00800987" w:rsidP="00D61F7B">
      <w:pPr>
        <w:spacing w:after="0" w:line="240" w:lineRule="auto"/>
        <w:rPr>
          <w:rFonts w:ascii="Segoe UI" w:hAnsi="Segoe UI" w:cs="Segoe UI"/>
          <w:b/>
        </w:rPr>
      </w:pPr>
    </w:p>
    <w:p w:rsidR="003D7458" w:rsidRPr="00800987" w:rsidRDefault="003D7458" w:rsidP="00D61F7B">
      <w:pPr>
        <w:spacing w:after="0" w:line="240" w:lineRule="auto"/>
        <w:rPr>
          <w:rFonts w:ascii="Segoe UI" w:hAnsi="Segoe UI" w:cs="Segoe UI"/>
        </w:rPr>
      </w:pPr>
      <w:r w:rsidRPr="00800987">
        <w:rPr>
          <w:rFonts w:ascii="Segoe UI" w:hAnsi="Segoe UI" w:cs="Segoe UI"/>
          <w:b/>
        </w:rPr>
        <w:t xml:space="preserve">AND WHEREAS </w:t>
      </w:r>
      <w:r w:rsidRPr="00800987">
        <w:rPr>
          <w:rFonts w:ascii="Segoe UI" w:hAnsi="Segoe UI" w:cs="Segoe UI"/>
        </w:rPr>
        <w:t xml:space="preserve">the </w:t>
      </w:r>
      <w:r w:rsidR="00E93C2F" w:rsidRPr="00800987">
        <w:rPr>
          <w:rFonts w:ascii="Segoe UI" w:hAnsi="Segoe UI" w:cs="Segoe UI"/>
        </w:rPr>
        <w:t>Housing Provider</w:t>
      </w:r>
      <w:r w:rsidR="00690F36" w:rsidRPr="00800987">
        <w:rPr>
          <w:rFonts w:ascii="Segoe UI" w:hAnsi="Segoe UI" w:cs="Segoe UI"/>
        </w:rPr>
        <w:t xml:space="preserve"> </w:t>
      </w:r>
      <w:r w:rsidRPr="00800987">
        <w:rPr>
          <w:rFonts w:ascii="Segoe UI" w:hAnsi="Segoe UI" w:cs="Segoe UI"/>
        </w:rPr>
        <w:t xml:space="preserve">agrees to retain the </w:t>
      </w:r>
      <w:r w:rsidR="00690F36" w:rsidRPr="00800987">
        <w:rPr>
          <w:rFonts w:ascii="Segoe UI" w:hAnsi="Segoe UI" w:cs="Segoe UI"/>
        </w:rPr>
        <w:t>Property Manager</w:t>
      </w:r>
      <w:r w:rsidRPr="00800987">
        <w:rPr>
          <w:rFonts w:ascii="Segoe UI" w:hAnsi="Segoe UI" w:cs="Segoe UI"/>
        </w:rPr>
        <w:t xml:space="preserve"> and the </w:t>
      </w:r>
      <w:r w:rsidR="00690F36" w:rsidRPr="00800987">
        <w:rPr>
          <w:rFonts w:ascii="Segoe UI" w:hAnsi="Segoe UI" w:cs="Segoe UI"/>
        </w:rPr>
        <w:t>Property Manager</w:t>
      </w:r>
      <w:r w:rsidRPr="00800987">
        <w:rPr>
          <w:rFonts w:ascii="Segoe UI" w:hAnsi="Segoe UI" w:cs="Segoe UI"/>
        </w:rPr>
        <w:t xml:space="preserve"> agrees to serve the </w:t>
      </w:r>
      <w:r w:rsidR="00E93C2F" w:rsidRPr="00800987">
        <w:rPr>
          <w:rFonts w:ascii="Segoe UI" w:hAnsi="Segoe UI" w:cs="Segoe UI"/>
        </w:rPr>
        <w:t>Housing Provider</w:t>
      </w:r>
      <w:r w:rsidR="00690F36" w:rsidRPr="00800987">
        <w:rPr>
          <w:rFonts w:ascii="Segoe UI" w:hAnsi="Segoe UI" w:cs="Segoe UI"/>
        </w:rPr>
        <w:t xml:space="preserve"> </w:t>
      </w:r>
      <w:r w:rsidRPr="00800987">
        <w:rPr>
          <w:rFonts w:ascii="Segoe UI" w:hAnsi="Segoe UI" w:cs="Segoe UI"/>
        </w:rPr>
        <w:t>as its agent, and to manage the portfolio on behalf of the housing provider in a faithful, diligent and honest manner, subject always to the direction of the Board of Directors, and in accordance with the terms of this contract and all applicable laws, regulations or ordinances of all competent authorities having jurisdiction over the portfolio;</w:t>
      </w:r>
    </w:p>
    <w:p w:rsidR="00800987" w:rsidRDefault="00800987" w:rsidP="00D61F7B">
      <w:pPr>
        <w:spacing w:after="0" w:line="240" w:lineRule="auto"/>
        <w:rPr>
          <w:rFonts w:ascii="Segoe UI" w:hAnsi="Segoe UI" w:cs="Segoe UI"/>
          <w:b/>
        </w:rPr>
      </w:pPr>
    </w:p>
    <w:p w:rsidR="00690F36" w:rsidRPr="00800987" w:rsidRDefault="003D7458" w:rsidP="00D61F7B">
      <w:pPr>
        <w:spacing w:after="0" w:line="240" w:lineRule="auto"/>
        <w:rPr>
          <w:rFonts w:ascii="Segoe UI" w:hAnsi="Segoe UI" w:cs="Segoe UI"/>
        </w:rPr>
      </w:pPr>
      <w:r w:rsidRPr="00800987">
        <w:rPr>
          <w:rFonts w:ascii="Segoe UI" w:hAnsi="Segoe UI" w:cs="Segoe UI"/>
          <w:b/>
        </w:rPr>
        <w:t>AND WHEREAS</w:t>
      </w:r>
      <w:r w:rsidRPr="00800987">
        <w:rPr>
          <w:rFonts w:ascii="Segoe UI" w:hAnsi="Segoe UI" w:cs="Segoe UI"/>
        </w:rPr>
        <w:t xml:space="preserve"> the </w:t>
      </w:r>
      <w:r w:rsidR="00690F36" w:rsidRPr="00800987">
        <w:rPr>
          <w:rFonts w:ascii="Segoe UI" w:hAnsi="Segoe UI" w:cs="Segoe UI"/>
        </w:rPr>
        <w:t>Property Manager</w:t>
      </w:r>
      <w:r w:rsidRPr="00800987">
        <w:rPr>
          <w:rFonts w:ascii="Segoe UI" w:hAnsi="Segoe UI" w:cs="Segoe UI"/>
        </w:rPr>
        <w:t xml:space="preserve"> has </w:t>
      </w:r>
      <w:r w:rsidR="00690F36" w:rsidRPr="00800987">
        <w:rPr>
          <w:rFonts w:ascii="Segoe UI" w:hAnsi="Segoe UI" w:cs="Segoe UI"/>
        </w:rPr>
        <w:t xml:space="preserve">the capability and expertise to provide property management services required by the </w:t>
      </w:r>
      <w:r w:rsidR="00E93C2F" w:rsidRPr="00800987">
        <w:rPr>
          <w:rFonts w:ascii="Segoe UI" w:hAnsi="Segoe UI" w:cs="Segoe UI"/>
        </w:rPr>
        <w:t>Housing Provider</w:t>
      </w:r>
      <w:r w:rsidR="00690F36" w:rsidRPr="00800987">
        <w:rPr>
          <w:rFonts w:ascii="Segoe UI" w:hAnsi="Segoe UI" w:cs="Segoe UI"/>
        </w:rPr>
        <w:t xml:space="preserve"> and has </w:t>
      </w:r>
      <w:r w:rsidRPr="00800987">
        <w:rPr>
          <w:rFonts w:ascii="Segoe UI" w:hAnsi="Segoe UI" w:cs="Segoe UI"/>
        </w:rPr>
        <w:t>agreed to accept th</w:t>
      </w:r>
      <w:r w:rsidR="002A4956" w:rsidRPr="00800987">
        <w:rPr>
          <w:rFonts w:ascii="Segoe UI" w:hAnsi="Segoe UI" w:cs="Segoe UI"/>
        </w:rPr>
        <w:t>e</w:t>
      </w:r>
      <w:r w:rsidRPr="00800987">
        <w:rPr>
          <w:rFonts w:ascii="Segoe UI" w:hAnsi="Segoe UI" w:cs="Segoe UI"/>
        </w:rPr>
        <w:t xml:space="preserve">se terms and conditions; </w:t>
      </w:r>
    </w:p>
    <w:p w:rsidR="00800987" w:rsidRDefault="00800987" w:rsidP="00D61F7B">
      <w:pPr>
        <w:spacing w:after="0" w:line="240" w:lineRule="auto"/>
        <w:rPr>
          <w:rFonts w:ascii="Segoe UI" w:hAnsi="Segoe UI" w:cs="Segoe UI"/>
          <w:b/>
        </w:rPr>
      </w:pPr>
    </w:p>
    <w:p w:rsidR="00690F36" w:rsidRPr="00800987" w:rsidRDefault="00690F36" w:rsidP="00D61F7B">
      <w:pPr>
        <w:spacing w:after="0" w:line="240" w:lineRule="auto"/>
        <w:rPr>
          <w:rFonts w:ascii="Segoe UI" w:hAnsi="Segoe UI" w:cs="Segoe UI"/>
        </w:rPr>
      </w:pPr>
      <w:r w:rsidRPr="00800987">
        <w:rPr>
          <w:rFonts w:ascii="Segoe UI" w:hAnsi="Segoe UI" w:cs="Segoe UI"/>
          <w:b/>
        </w:rPr>
        <w:t xml:space="preserve">AND WHEREAS </w:t>
      </w:r>
      <w:r w:rsidRPr="00800987">
        <w:rPr>
          <w:rFonts w:ascii="Segoe UI" w:hAnsi="Segoe UI" w:cs="Segoe UI"/>
        </w:rPr>
        <w:t xml:space="preserve">the parties desire an agreement to set out the terms and conditions which shall provide the framework for the </w:t>
      </w:r>
      <w:r w:rsidR="002A4956" w:rsidRPr="00800987">
        <w:rPr>
          <w:rFonts w:ascii="Segoe UI" w:hAnsi="Segoe UI" w:cs="Segoe UI"/>
        </w:rPr>
        <w:t xml:space="preserve">property management services to be provided </w:t>
      </w:r>
      <w:r w:rsidRPr="00800987">
        <w:rPr>
          <w:rFonts w:ascii="Segoe UI" w:hAnsi="Segoe UI" w:cs="Segoe UI"/>
        </w:rPr>
        <w:t xml:space="preserve">by the Property Manager as required by the </w:t>
      </w:r>
      <w:r w:rsidR="00E93C2F" w:rsidRPr="00800987">
        <w:rPr>
          <w:rFonts w:ascii="Segoe UI" w:hAnsi="Segoe UI" w:cs="Segoe UI"/>
        </w:rPr>
        <w:t>Housing Provider</w:t>
      </w:r>
      <w:r w:rsidRPr="00800987">
        <w:rPr>
          <w:rFonts w:ascii="Segoe UI" w:hAnsi="Segoe UI" w:cs="Segoe UI"/>
        </w:rPr>
        <w:t xml:space="preserve">; </w:t>
      </w:r>
    </w:p>
    <w:p w:rsidR="00800987" w:rsidRDefault="00800987" w:rsidP="00D61F7B">
      <w:pPr>
        <w:spacing w:after="0" w:line="240" w:lineRule="auto"/>
        <w:rPr>
          <w:rFonts w:ascii="Segoe UI" w:hAnsi="Segoe UI" w:cs="Segoe UI"/>
          <w:b/>
        </w:rPr>
      </w:pPr>
    </w:p>
    <w:p w:rsidR="003D7458" w:rsidRDefault="00690F36" w:rsidP="00D61F7B">
      <w:pPr>
        <w:spacing w:after="0" w:line="240" w:lineRule="auto"/>
        <w:rPr>
          <w:rFonts w:ascii="Segoe UI" w:hAnsi="Segoe UI" w:cs="Segoe UI"/>
        </w:rPr>
      </w:pPr>
      <w:r w:rsidRPr="00800987">
        <w:rPr>
          <w:rFonts w:ascii="Segoe UI" w:hAnsi="Segoe UI" w:cs="Segoe UI"/>
          <w:b/>
        </w:rPr>
        <w:t>NOW THEREFORE</w:t>
      </w:r>
      <w:r w:rsidR="003D7458" w:rsidRPr="00800987">
        <w:rPr>
          <w:rFonts w:ascii="Segoe UI" w:hAnsi="Segoe UI" w:cs="Segoe UI"/>
        </w:rPr>
        <w:t xml:space="preserve"> in consideration of the mutual covenants</w:t>
      </w:r>
      <w:r w:rsidRPr="00800987">
        <w:rPr>
          <w:rFonts w:ascii="Segoe UI" w:hAnsi="Segoe UI" w:cs="Segoe UI"/>
        </w:rPr>
        <w:t xml:space="preserve"> and agreement</w:t>
      </w:r>
      <w:r w:rsidR="002A4956" w:rsidRPr="00800987">
        <w:rPr>
          <w:rFonts w:ascii="Segoe UI" w:hAnsi="Segoe UI" w:cs="Segoe UI"/>
        </w:rPr>
        <w:t>s</w:t>
      </w:r>
      <w:r w:rsidRPr="00800987">
        <w:rPr>
          <w:rFonts w:ascii="Segoe UI" w:hAnsi="Segoe UI" w:cs="Segoe UI"/>
        </w:rPr>
        <w:t xml:space="preserve"> </w:t>
      </w:r>
      <w:r w:rsidR="003D7458" w:rsidRPr="00800987">
        <w:rPr>
          <w:rFonts w:ascii="Segoe UI" w:hAnsi="Segoe UI" w:cs="Segoe UI"/>
        </w:rPr>
        <w:t>contained</w:t>
      </w:r>
      <w:r w:rsidRPr="00800987">
        <w:rPr>
          <w:rFonts w:ascii="Segoe UI" w:hAnsi="Segoe UI" w:cs="Segoe UI"/>
        </w:rPr>
        <w:t xml:space="preserve"> herein</w:t>
      </w:r>
      <w:r w:rsidR="003D7458" w:rsidRPr="00800987">
        <w:rPr>
          <w:rFonts w:ascii="Segoe UI" w:hAnsi="Segoe UI" w:cs="Segoe UI"/>
        </w:rPr>
        <w:t>, the parties agree as follows:</w:t>
      </w:r>
    </w:p>
    <w:p w:rsidR="00800987" w:rsidRPr="00800987" w:rsidRDefault="00800987" w:rsidP="00D61F7B">
      <w:pPr>
        <w:spacing w:after="0" w:line="240" w:lineRule="auto"/>
        <w:rPr>
          <w:rFonts w:ascii="Segoe UI" w:hAnsi="Segoe UI" w:cs="Segoe UI"/>
        </w:rPr>
      </w:pPr>
    </w:p>
    <w:p w:rsidR="003D7458" w:rsidRPr="00800987" w:rsidRDefault="003D7458" w:rsidP="00D61F7B">
      <w:pPr>
        <w:spacing w:after="0" w:line="240" w:lineRule="auto"/>
        <w:rPr>
          <w:rFonts w:ascii="Segoe UI" w:hAnsi="Segoe UI" w:cs="Segoe UI"/>
          <w:b/>
        </w:rPr>
      </w:pPr>
      <w:r w:rsidRPr="00800987">
        <w:rPr>
          <w:rFonts w:ascii="Segoe UI" w:hAnsi="Segoe UI" w:cs="Segoe UI"/>
        </w:rPr>
        <w:t xml:space="preserve">1.  </w:t>
      </w:r>
      <w:r w:rsidRPr="00800987">
        <w:rPr>
          <w:rFonts w:ascii="Segoe UI" w:hAnsi="Segoe UI" w:cs="Segoe UI"/>
          <w:b/>
        </w:rPr>
        <w:t>DEFINITIONS</w:t>
      </w:r>
    </w:p>
    <w:p w:rsidR="003D7458" w:rsidRDefault="003D7458" w:rsidP="00D61F7B">
      <w:pPr>
        <w:spacing w:after="0" w:line="240" w:lineRule="auto"/>
        <w:ind w:left="284"/>
        <w:rPr>
          <w:rFonts w:ascii="Segoe UI" w:hAnsi="Segoe UI" w:cs="Segoe UI"/>
        </w:rPr>
      </w:pPr>
      <w:r w:rsidRPr="00800987">
        <w:rPr>
          <w:rFonts w:ascii="Segoe UI" w:hAnsi="Segoe UI" w:cs="Segoe UI"/>
        </w:rPr>
        <w:t>The following terms shall have the meanings specified, unless the context requires otherwise, for the purposes of this Contract:</w:t>
      </w:r>
    </w:p>
    <w:p w:rsidR="00D61F7B" w:rsidRPr="00800987" w:rsidRDefault="00D61F7B" w:rsidP="00D61F7B">
      <w:pPr>
        <w:spacing w:after="0" w:line="240" w:lineRule="auto"/>
        <w:ind w:left="284"/>
        <w:rPr>
          <w:rFonts w:ascii="Segoe UI" w:hAnsi="Segoe UI" w:cs="Segoe UI"/>
        </w:rPr>
      </w:pPr>
    </w:p>
    <w:p w:rsidR="00B14695" w:rsidRDefault="00B14695" w:rsidP="00D61F7B">
      <w:pPr>
        <w:spacing w:after="0" w:line="240" w:lineRule="auto"/>
        <w:ind w:left="706"/>
        <w:rPr>
          <w:rFonts w:ascii="Segoe UI" w:hAnsi="Segoe UI" w:cs="Segoe UI"/>
        </w:rPr>
      </w:pPr>
      <w:r w:rsidRPr="00800987">
        <w:rPr>
          <w:rFonts w:ascii="Segoe UI" w:hAnsi="Segoe UI" w:cs="Segoe UI"/>
          <w:b/>
        </w:rPr>
        <w:lastRenderedPageBreak/>
        <w:t xml:space="preserve">“Act” </w:t>
      </w:r>
      <w:r w:rsidRPr="00800987">
        <w:rPr>
          <w:rFonts w:ascii="Segoe UI" w:hAnsi="Segoe UI" w:cs="Segoe UI"/>
        </w:rPr>
        <w:t xml:space="preserve">means the </w:t>
      </w:r>
      <w:r w:rsidRPr="00800987">
        <w:rPr>
          <w:rFonts w:ascii="Segoe UI" w:hAnsi="Segoe UI" w:cs="Segoe UI"/>
          <w:i/>
        </w:rPr>
        <w:t>Housing Services Act, 2011</w:t>
      </w:r>
      <w:r w:rsidR="00800987">
        <w:rPr>
          <w:rFonts w:ascii="Segoe UI" w:hAnsi="Segoe UI" w:cs="Segoe UI"/>
          <w:i/>
        </w:rPr>
        <w:t>,</w:t>
      </w:r>
      <w:r w:rsidRPr="00800987">
        <w:rPr>
          <w:rFonts w:ascii="Segoe UI" w:hAnsi="Segoe UI" w:cs="Segoe UI"/>
          <w:i/>
        </w:rPr>
        <w:t xml:space="preserve"> </w:t>
      </w:r>
      <w:r w:rsidRPr="00800987">
        <w:rPr>
          <w:rFonts w:ascii="Segoe UI" w:hAnsi="Segoe UI" w:cs="Segoe UI"/>
        </w:rPr>
        <w:t xml:space="preserve">together with all </w:t>
      </w:r>
      <w:r w:rsidR="00800987">
        <w:rPr>
          <w:rFonts w:ascii="Segoe UI" w:hAnsi="Segoe UI" w:cs="Segoe UI"/>
        </w:rPr>
        <w:t>R</w:t>
      </w:r>
      <w:r w:rsidRPr="00800987">
        <w:rPr>
          <w:rFonts w:ascii="Segoe UI" w:hAnsi="Segoe UI" w:cs="Segoe UI"/>
        </w:rPr>
        <w:t>egulations promulgated thereunder, as the same may be amended, re-enacted, consolidated or replaced from time to time, and any successor statute thereto.</w:t>
      </w:r>
    </w:p>
    <w:p w:rsidR="00800987" w:rsidRPr="00800987" w:rsidRDefault="00800987" w:rsidP="00D61F7B">
      <w:pPr>
        <w:spacing w:after="0" w:line="240" w:lineRule="auto"/>
        <w:ind w:left="706"/>
        <w:rPr>
          <w:rFonts w:ascii="Segoe UI" w:hAnsi="Segoe UI" w:cs="Segoe UI"/>
        </w:rPr>
      </w:pPr>
    </w:p>
    <w:p w:rsidR="008C0BCF" w:rsidRDefault="008C0BCF" w:rsidP="00D61F7B">
      <w:pPr>
        <w:spacing w:after="0" w:line="240" w:lineRule="auto"/>
        <w:ind w:left="706"/>
        <w:rPr>
          <w:rFonts w:ascii="Segoe UI" w:hAnsi="Segoe UI" w:cs="Segoe UI"/>
        </w:rPr>
      </w:pPr>
      <w:r w:rsidRPr="00800987">
        <w:rPr>
          <w:rFonts w:ascii="Segoe UI" w:hAnsi="Segoe UI" w:cs="Segoe UI"/>
          <w:b/>
        </w:rPr>
        <w:t xml:space="preserve">“Property Manager” </w:t>
      </w:r>
      <w:r w:rsidRPr="00800987">
        <w:rPr>
          <w:rFonts w:ascii="Segoe UI" w:hAnsi="Segoe UI" w:cs="Segoe UI"/>
        </w:rPr>
        <w:t xml:space="preserve">means </w:t>
      </w:r>
      <w:r w:rsidR="00B453F2" w:rsidRPr="00800987">
        <w:rPr>
          <w:rFonts w:ascii="Segoe UI" w:hAnsi="Segoe UI" w:cs="Segoe UI"/>
        </w:rPr>
        <w:fldChar w:fldCharType="begin">
          <w:ffData>
            <w:name w:val=""/>
            <w:enabled/>
            <w:calcOnExit w:val="0"/>
            <w:textInput>
              <w:default w:val="Insert legal name of property mananagment firm"/>
            </w:textInput>
          </w:ffData>
        </w:fldChar>
      </w:r>
      <w:r w:rsidR="00B453F2" w:rsidRPr="00800987">
        <w:rPr>
          <w:rFonts w:ascii="Segoe UI" w:hAnsi="Segoe UI" w:cs="Segoe UI"/>
        </w:rPr>
        <w:instrText xml:space="preserve"> FORMTEXT </w:instrText>
      </w:r>
      <w:r w:rsidR="00B453F2" w:rsidRPr="00800987">
        <w:rPr>
          <w:rFonts w:ascii="Segoe UI" w:hAnsi="Segoe UI" w:cs="Segoe UI"/>
        </w:rPr>
      </w:r>
      <w:r w:rsidR="00B453F2" w:rsidRPr="00800987">
        <w:rPr>
          <w:rFonts w:ascii="Segoe UI" w:hAnsi="Segoe UI" w:cs="Segoe UI"/>
        </w:rPr>
        <w:fldChar w:fldCharType="separate"/>
      </w:r>
      <w:r w:rsidR="00B453F2" w:rsidRPr="00800987">
        <w:rPr>
          <w:rFonts w:ascii="Segoe UI" w:hAnsi="Segoe UI" w:cs="Segoe UI"/>
          <w:noProof/>
        </w:rPr>
        <w:t>Insert legal name of property mananagment firm</w:t>
      </w:r>
      <w:r w:rsidR="00B453F2" w:rsidRPr="00800987">
        <w:rPr>
          <w:rFonts w:ascii="Segoe UI" w:hAnsi="Segoe UI" w:cs="Segoe UI"/>
        </w:rPr>
        <w:fldChar w:fldCharType="end"/>
      </w:r>
      <w:r w:rsidR="00800987">
        <w:rPr>
          <w:rFonts w:ascii="Segoe UI" w:hAnsi="Segoe UI" w:cs="Segoe UI"/>
        </w:rPr>
        <w:t>,</w:t>
      </w:r>
      <w:r w:rsidRPr="00800987">
        <w:rPr>
          <w:rFonts w:ascii="Segoe UI" w:hAnsi="Segoe UI" w:cs="Segoe UI"/>
        </w:rPr>
        <w:t xml:space="preserve"> and its employees or</w:t>
      </w:r>
      <w:r w:rsidR="00B453F2" w:rsidRPr="00800987">
        <w:rPr>
          <w:rFonts w:ascii="Segoe UI" w:hAnsi="Segoe UI" w:cs="Segoe UI"/>
        </w:rPr>
        <w:t xml:space="preserve"> agents</w:t>
      </w:r>
      <w:r w:rsidR="00800987">
        <w:rPr>
          <w:rFonts w:ascii="Segoe UI" w:hAnsi="Segoe UI" w:cs="Segoe UI"/>
        </w:rPr>
        <w:t>.</w:t>
      </w:r>
    </w:p>
    <w:p w:rsidR="00800987" w:rsidRPr="00800987" w:rsidRDefault="00800987" w:rsidP="00D61F7B">
      <w:pPr>
        <w:spacing w:after="0" w:line="240" w:lineRule="auto"/>
        <w:ind w:left="706"/>
        <w:rPr>
          <w:rFonts w:ascii="Segoe UI" w:hAnsi="Segoe UI" w:cs="Segoe UI"/>
        </w:rPr>
      </w:pPr>
    </w:p>
    <w:p w:rsidR="003D7458" w:rsidRDefault="003D7458" w:rsidP="00D61F7B">
      <w:pPr>
        <w:spacing w:after="0" w:line="240" w:lineRule="auto"/>
        <w:ind w:left="706"/>
        <w:rPr>
          <w:rFonts w:ascii="Segoe UI" w:hAnsi="Segoe UI" w:cs="Segoe UI"/>
        </w:rPr>
      </w:pPr>
      <w:r w:rsidRPr="00800987">
        <w:rPr>
          <w:rFonts w:ascii="Segoe UI" w:hAnsi="Segoe UI" w:cs="Segoe UI"/>
          <w:b/>
        </w:rPr>
        <w:t xml:space="preserve">“Board” </w:t>
      </w:r>
      <w:r w:rsidRPr="00800987">
        <w:rPr>
          <w:rFonts w:ascii="Segoe UI" w:hAnsi="Segoe UI" w:cs="Segoe UI"/>
        </w:rPr>
        <w:t xml:space="preserve">means the Board of Directors of the </w:t>
      </w:r>
      <w:r w:rsidR="00B453F2" w:rsidRPr="00800987">
        <w:rPr>
          <w:rFonts w:ascii="Segoe UI" w:hAnsi="Segoe UI" w:cs="Segoe UI"/>
        </w:rPr>
        <w:fldChar w:fldCharType="begin">
          <w:ffData>
            <w:name w:val=""/>
            <w:enabled/>
            <w:calcOnExit w:val="0"/>
            <w:textInput>
              <w:default w:val="Legal name of housing provider"/>
            </w:textInput>
          </w:ffData>
        </w:fldChar>
      </w:r>
      <w:r w:rsidR="00B453F2" w:rsidRPr="00800987">
        <w:rPr>
          <w:rFonts w:ascii="Segoe UI" w:hAnsi="Segoe UI" w:cs="Segoe UI"/>
        </w:rPr>
        <w:instrText xml:space="preserve"> FORMTEXT </w:instrText>
      </w:r>
      <w:r w:rsidR="00B453F2" w:rsidRPr="00800987">
        <w:rPr>
          <w:rFonts w:ascii="Segoe UI" w:hAnsi="Segoe UI" w:cs="Segoe UI"/>
        </w:rPr>
      </w:r>
      <w:r w:rsidR="00B453F2" w:rsidRPr="00800987">
        <w:rPr>
          <w:rFonts w:ascii="Segoe UI" w:hAnsi="Segoe UI" w:cs="Segoe UI"/>
        </w:rPr>
        <w:fldChar w:fldCharType="separate"/>
      </w:r>
      <w:r w:rsidR="00B453F2" w:rsidRPr="00800987">
        <w:rPr>
          <w:rFonts w:ascii="Segoe UI" w:hAnsi="Segoe UI" w:cs="Segoe UI"/>
          <w:noProof/>
        </w:rPr>
        <w:t>Legal name of housing provider</w:t>
      </w:r>
      <w:r w:rsidR="00B453F2" w:rsidRPr="00800987">
        <w:rPr>
          <w:rFonts w:ascii="Segoe UI" w:hAnsi="Segoe UI" w:cs="Segoe UI"/>
        </w:rPr>
        <w:fldChar w:fldCharType="end"/>
      </w:r>
      <w:r w:rsidR="00800987">
        <w:rPr>
          <w:rFonts w:ascii="Segoe UI" w:hAnsi="Segoe UI" w:cs="Segoe UI"/>
        </w:rPr>
        <w:t>.</w:t>
      </w:r>
    </w:p>
    <w:p w:rsidR="00800987" w:rsidRPr="00800987" w:rsidRDefault="00800987" w:rsidP="00D61F7B">
      <w:pPr>
        <w:spacing w:after="0" w:line="240" w:lineRule="auto"/>
        <w:ind w:left="706"/>
        <w:rPr>
          <w:rFonts w:ascii="Segoe UI" w:hAnsi="Segoe UI" w:cs="Segoe UI"/>
        </w:rPr>
      </w:pPr>
    </w:p>
    <w:p w:rsidR="008C0BCF" w:rsidRDefault="008C0BCF" w:rsidP="00D61F7B">
      <w:pPr>
        <w:spacing w:after="0" w:line="240" w:lineRule="auto"/>
        <w:ind w:left="706"/>
        <w:rPr>
          <w:rFonts w:ascii="Segoe UI" w:hAnsi="Segoe UI" w:cs="Segoe UI"/>
        </w:rPr>
      </w:pPr>
      <w:r w:rsidRPr="00800987">
        <w:rPr>
          <w:rFonts w:ascii="Segoe UI" w:hAnsi="Segoe UI" w:cs="Segoe UI"/>
          <w:b/>
        </w:rPr>
        <w:t xml:space="preserve">“Contract” </w:t>
      </w:r>
      <w:r w:rsidRPr="00800987">
        <w:rPr>
          <w:rFonts w:ascii="Segoe UI" w:hAnsi="Segoe UI" w:cs="Segoe UI"/>
        </w:rPr>
        <w:t>means this Agreement</w:t>
      </w:r>
      <w:r w:rsidR="00800987">
        <w:rPr>
          <w:rFonts w:ascii="Segoe UI" w:hAnsi="Segoe UI" w:cs="Segoe UI"/>
        </w:rPr>
        <w:t>,</w:t>
      </w:r>
      <w:r w:rsidRPr="00800987">
        <w:rPr>
          <w:rFonts w:ascii="Segoe UI" w:hAnsi="Segoe UI" w:cs="Segoe UI"/>
        </w:rPr>
        <w:t xml:space="preserve"> including any supplemental and amending contracts</w:t>
      </w:r>
      <w:r w:rsidR="00800987">
        <w:rPr>
          <w:rFonts w:ascii="Segoe UI" w:hAnsi="Segoe UI" w:cs="Segoe UI"/>
        </w:rPr>
        <w:t>,</w:t>
      </w:r>
      <w:r w:rsidRPr="00800987">
        <w:rPr>
          <w:rFonts w:ascii="Segoe UI" w:hAnsi="Segoe UI" w:cs="Segoe UI"/>
        </w:rPr>
        <w:t xml:space="preserve"> and/or addenda hereinafter properly executed to supplement or amend this Contract</w:t>
      </w:r>
      <w:r w:rsidR="00800987">
        <w:rPr>
          <w:rFonts w:ascii="Segoe UI" w:hAnsi="Segoe UI" w:cs="Segoe UI"/>
        </w:rPr>
        <w:t>.</w:t>
      </w:r>
    </w:p>
    <w:p w:rsidR="00800987" w:rsidRPr="00800987" w:rsidRDefault="00800987" w:rsidP="00D61F7B">
      <w:pPr>
        <w:spacing w:after="0" w:line="240" w:lineRule="auto"/>
        <w:ind w:left="706"/>
        <w:rPr>
          <w:rFonts w:ascii="Segoe UI" w:hAnsi="Segoe UI" w:cs="Segoe UI"/>
        </w:rPr>
      </w:pPr>
    </w:p>
    <w:p w:rsidR="00F83756" w:rsidRDefault="00F83756" w:rsidP="00D61F7B">
      <w:pPr>
        <w:spacing w:after="0" w:line="240" w:lineRule="auto"/>
        <w:ind w:left="706"/>
        <w:rPr>
          <w:rFonts w:ascii="Segoe UI" w:hAnsi="Segoe UI" w:cs="Segoe UI"/>
        </w:rPr>
      </w:pPr>
      <w:r w:rsidRPr="00800987">
        <w:rPr>
          <w:rFonts w:ascii="Segoe UI" w:hAnsi="Segoe UI" w:cs="Segoe UI"/>
          <w:b/>
        </w:rPr>
        <w:t>“Hours of Work”</w:t>
      </w:r>
      <w:r w:rsidRPr="00800987">
        <w:rPr>
          <w:rFonts w:ascii="Segoe UI" w:hAnsi="Segoe UI" w:cs="Segoe UI"/>
        </w:rPr>
        <w:t xml:space="preserve"> means the hours during which the housing provider’s office is open for tenants/members to pay rent and receive services</w:t>
      </w:r>
      <w:r w:rsidR="00800987">
        <w:rPr>
          <w:rFonts w:ascii="Segoe UI" w:hAnsi="Segoe UI" w:cs="Segoe UI"/>
        </w:rPr>
        <w:t>,</w:t>
      </w:r>
      <w:r w:rsidRPr="00800987">
        <w:rPr>
          <w:rFonts w:ascii="Segoe UI" w:hAnsi="Segoe UI" w:cs="Segoe UI"/>
        </w:rPr>
        <w:t xml:space="preserve"> and during which time the </w:t>
      </w:r>
      <w:r w:rsidR="00690F36" w:rsidRPr="00800987">
        <w:rPr>
          <w:rFonts w:ascii="Segoe UI" w:hAnsi="Segoe UI" w:cs="Segoe UI"/>
        </w:rPr>
        <w:t>Property Manager</w:t>
      </w:r>
      <w:r w:rsidRPr="00800987">
        <w:rPr>
          <w:rFonts w:ascii="Segoe UI" w:hAnsi="Segoe UI" w:cs="Segoe UI"/>
        </w:rPr>
        <w:t xml:space="preserve"> is expected to perform his/her duties and responsibilities as outlined in this Contract</w:t>
      </w:r>
      <w:r w:rsidR="00800987">
        <w:rPr>
          <w:rFonts w:ascii="Segoe UI" w:hAnsi="Segoe UI" w:cs="Segoe UI"/>
        </w:rPr>
        <w:t>.</w:t>
      </w:r>
    </w:p>
    <w:p w:rsidR="00800987" w:rsidRPr="00800987" w:rsidRDefault="00800987" w:rsidP="00D61F7B">
      <w:pPr>
        <w:spacing w:after="0" w:line="240" w:lineRule="auto"/>
        <w:ind w:left="706"/>
        <w:rPr>
          <w:rFonts w:ascii="Segoe UI" w:hAnsi="Segoe UI" w:cs="Segoe UI"/>
        </w:rPr>
      </w:pPr>
    </w:p>
    <w:p w:rsidR="008C0BCF" w:rsidRDefault="008C0BCF" w:rsidP="00D61F7B">
      <w:pPr>
        <w:spacing w:after="0" w:line="240" w:lineRule="auto"/>
        <w:ind w:left="706"/>
        <w:rPr>
          <w:rFonts w:ascii="Segoe UI" w:hAnsi="Segoe UI" w:cs="Segoe UI"/>
        </w:rPr>
      </w:pPr>
      <w:r w:rsidRPr="00800987">
        <w:rPr>
          <w:rFonts w:ascii="Segoe UI" w:hAnsi="Segoe UI" w:cs="Segoe UI"/>
          <w:b/>
        </w:rPr>
        <w:t xml:space="preserve">“Operating Budget” </w:t>
      </w:r>
      <w:r w:rsidRPr="00800987">
        <w:rPr>
          <w:rFonts w:ascii="Segoe UI" w:hAnsi="Segoe UI" w:cs="Segoe UI"/>
        </w:rPr>
        <w:t>means the operating budget approved by the Board and submitted to the Service Manager as of the date of this contract</w:t>
      </w:r>
      <w:r w:rsidR="00800987">
        <w:rPr>
          <w:rFonts w:ascii="Segoe UI" w:hAnsi="Segoe UI" w:cs="Segoe UI"/>
        </w:rPr>
        <w:t>,</w:t>
      </w:r>
      <w:r w:rsidRPr="00800987">
        <w:rPr>
          <w:rFonts w:ascii="Segoe UI" w:hAnsi="Segoe UI" w:cs="Segoe UI"/>
        </w:rPr>
        <w:t xml:space="preserve"> and any subsequent operating budget approved by the Board during the term of this contract. </w:t>
      </w:r>
    </w:p>
    <w:p w:rsidR="00800987" w:rsidRPr="00800987" w:rsidRDefault="00800987" w:rsidP="00D61F7B">
      <w:pPr>
        <w:spacing w:after="0" w:line="240" w:lineRule="auto"/>
        <w:ind w:left="706"/>
        <w:rPr>
          <w:rFonts w:ascii="Segoe UI" w:hAnsi="Segoe UI" w:cs="Segoe UI"/>
        </w:rPr>
      </w:pPr>
    </w:p>
    <w:p w:rsidR="00F83756" w:rsidRDefault="00B14695" w:rsidP="00D61F7B">
      <w:pPr>
        <w:spacing w:after="0" w:line="240" w:lineRule="auto"/>
        <w:ind w:left="706"/>
        <w:rPr>
          <w:rFonts w:ascii="Segoe UI" w:hAnsi="Segoe UI" w:cs="Segoe UI"/>
        </w:rPr>
      </w:pPr>
      <w:r w:rsidRPr="00800987">
        <w:rPr>
          <w:rFonts w:ascii="Segoe UI" w:hAnsi="Segoe UI" w:cs="Segoe UI"/>
          <w:b/>
        </w:rPr>
        <w:t xml:space="preserve">“Portfolio” </w:t>
      </w:r>
      <w:r w:rsidRPr="00800987">
        <w:rPr>
          <w:rFonts w:ascii="Segoe UI" w:hAnsi="Segoe UI" w:cs="Segoe UI"/>
        </w:rPr>
        <w:t xml:space="preserve">means the property described in </w:t>
      </w:r>
      <w:r w:rsidR="009752BC" w:rsidRPr="00800987">
        <w:rPr>
          <w:rFonts w:ascii="Segoe UI" w:hAnsi="Segoe UI" w:cs="Segoe UI"/>
        </w:rPr>
        <w:t>the opening paragraph</w:t>
      </w:r>
      <w:r w:rsidRPr="00800987">
        <w:rPr>
          <w:rFonts w:ascii="Segoe UI" w:hAnsi="Segoe UI" w:cs="Segoe UI"/>
        </w:rPr>
        <w:t xml:space="preserve"> hereof, together with the residential rental accommodations and other structures, chattels and improvements erected or contained therein and including all lands hereafter acquired by the </w:t>
      </w:r>
      <w:r w:rsidR="00E93C2F" w:rsidRPr="00800987">
        <w:rPr>
          <w:rFonts w:ascii="Segoe UI" w:hAnsi="Segoe UI" w:cs="Segoe UI"/>
        </w:rPr>
        <w:t>Housing Provider</w:t>
      </w:r>
      <w:r w:rsidRPr="00800987">
        <w:rPr>
          <w:rFonts w:ascii="Segoe UI" w:hAnsi="Segoe UI" w:cs="Segoe UI"/>
        </w:rPr>
        <w:t xml:space="preserve"> in substitution for or in addition to the lands described </w:t>
      </w:r>
      <w:r w:rsidR="009752BC" w:rsidRPr="00800987">
        <w:rPr>
          <w:rFonts w:ascii="Segoe UI" w:hAnsi="Segoe UI" w:cs="Segoe UI"/>
        </w:rPr>
        <w:t>above</w:t>
      </w:r>
      <w:r w:rsidR="00800987">
        <w:rPr>
          <w:rFonts w:ascii="Segoe UI" w:hAnsi="Segoe UI" w:cs="Segoe UI"/>
        </w:rPr>
        <w:t>.</w:t>
      </w:r>
    </w:p>
    <w:p w:rsidR="00800987" w:rsidRPr="00800987" w:rsidRDefault="00800987" w:rsidP="00D61F7B">
      <w:pPr>
        <w:spacing w:after="0" w:line="240" w:lineRule="auto"/>
        <w:ind w:left="706"/>
        <w:rPr>
          <w:rFonts w:ascii="Segoe UI" w:hAnsi="Segoe UI" w:cs="Segoe UI"/>
        </w:rPr>
      </w:pPr>
    </w:p>
    <w:p w:rsidR="005E14E2" w:rsidRPr="00800987" w:rsidRDefault="005E14E2" w:rsidP="00D61F7B">
      <w:pPr>
        <w:spacing w:after="0" w:line="240" w:lineRule="auto"/>
        <w:ind w:left="706"/>
        <w:rPr>
          <w:rFonts w:ascii="Segoe UI" w:hAnsi="Segoe UI" w:cs="Segoe UI"/>
        </w:rPr>
      </w:pPr>
      <w:r w:rsidRPr="00800987">
        <w:rPr>
          <w:rFonts w:ascii="Segoe UI" w:hAnsi="Segoe UI" w:cs="Segoe UI"/>
          <w:b/>
        </w:rPr>
        <w:t xml:space="preserve">“Service Manager” </w:t>
      </w:r>
      <w:r w:rsidRPr="00800987">
        <w:rPr>
          <w:rFonts w:ascii="Segoe UI" w:hAnsi="Segoe UI" w:cs="Segoe UI"/>
        </w:rPr>
        <w:t xml:space="preserve">means the Corporation of the United Counties of Leeds and Grenville. </w:t>
      </w:r>
    </w:p>
    <w:p w:rsidR="00424616" w:rsidRPr="00800987" w:rsidRDefault="00424616" w:rsidP="00800987">
      <w:pPr>
        <w:spacing w:after="0" w:line="240" w:lineRule="auto"/>
        <w:ind w:left="1134"/>
        <w:rPr>
          <w:rFonts w:ascii="Segoe UI" w:hAnsi="Segoe UI" w:cs="Segoe UI"/>
        </w:rPr>
      </w:pPr>
    </w:p>
    <w:p w:rsidR="003704AE" w:rsidRPr="00800987" w:rsidRDefault="00D53E24" w:rsidP="00800987">
      <w:pPr>
        <w:spacing w:after="0" w:line="240" w:lineRule="auto"/>
        <w:rPr>
          <w:rFonts w:ascii="Segoe UI" w:hAnsi="Segoe UI" w:cs="Segoe UI"/>
          <w:b/>
        </w:rPr>
      </w:pPr>
      <w:r w:rsidRPr="00800987">
        <w:rPr>
          <w:rFonts w:ascii="Segoe UI" w:hAnsi="Segoe UI" w:cs="Segoe UI"/>
        </w:rPr>
        <w:t xml:space="preserve">2.  </w:t>
      </w:r>
      <w:r w:rsidR="003704AE" w:rsidRPr="00800987">
        <w:rPr>
          <w:rFonts w:ascii="Segoe UI" w:hAnsi="Segoe UI" w:cs="Segoe UI"/>
          <w:b/>
        </w:rPr>
        <w:t xml:space="preserve">INTERPRETATION </w:t>
      </w:r>
    </w:p>
    <w:p w:rsidR="00320372" w:rsidRPr="00800987" w:rsidRDefault="003704AE" w:rsidP="00800987">
      <w:pPr>
        <w:pStyle w:val="ListParagraph"/>
        <w:numPr>
          <w:ilvl w:val="1"/>
          <w:numId w:val="11"/>
        </w:numPr>
        <w:spacing w:after="0" w:line="240" w:lineRule="auto"/>
        <w:ind w:left="970" w:hanging="403"/>
        <w:contextualSpacing w:val="0"/>
        <w:rPr>
          <w:rFonts w:ascii="Segoe UI" w:hAnsi="Segoe UI" w:cs="Segoe UI"/>
        </w:rPr>
      </w:pPr>
      <w:r w:rsidRPr="00800987">
        <w:rPr>
          <w:rFonts w:ascii="Segoe UI" w:hAnsi="Segoe UI" w:cs="Segoe UI"/>
        </w:rPr>
        <w:t xml:space="preserve">The laws of the Province of Ontario shall apply to the interpretation of this Contract and any reference to a statute in this Contract includes any subsequent amendments or replacement and substitution of that statute.  </w:t>
      </w:r>
    </w:p>
    <w:p w:rsidR="00320372" w:rsidRPr="00800987" w:rsidRDefault="003704AE" w:rsidP="00800987">
      <w:pPr>
        <w:pStyle w:val="ListParagraph"/>
        <w:numPr>
          <w:ilvl w:val="1"/>
          <w:numId w:val="11"/>
        </w:numPr>
        <w:spacing w:after="0" w:line="240" w:lineRule="auto"/>
        <w:ind w:left="970" w:hanging="403"/>
        <w:contextualSpacing w:val="0"/>
        <w:rPr>
          <w:rFonts w:ascii="Segoe UI" w:hAnsi="Segoe UI" w:cs="Segoe UI"/>
        </w:rPr>
      </w:pPr>
      <w:r w:rsidRPr="00800987">
        <w:rPr>
          <w:rFonts w:ascii="Segoe UI" w:hAnsi="Segoe UI" w:cs="Segoe UI"/>
        </w:rPr>
        <w:t xml:space="preserve">Whenever used in this Contract, the word “shall” shall be construed as mandatory and the word “may” shall be understood as permissive. </w:t>
      </w:r>
    </w:p>
    <w:p w:rsidR="00320372" w:rsidRPr="00800987" w:rsidRDefault="003704AE" w:rsidP="00800987">
      <w:pPr>
        <w:pStyle w:val="ListParagraph"/>
        <w:numPr>
          <w:ilvl w:val="1"/>
          <w:numId w:val="11"/>
        </w:numPr>
        <w:spacing w:after="0" w:line="240" w:lineRule="auto"/>
        <w:ind w:left="970" w:hanging="403"/>
        <w:contextualSpacing w:val="0"/>
        <w:rPr>
          <w:rFonts w:ascii="Segoe UI" w:hAnsi="Segoe UI" w:cs="Segoe UI"/>
        </w:rPr>
      </w:pPr>
      <w:r w:rsidRPr="00800987">
        <w:rPr>
          <w:rFonts w:ascii="Segoe UI" w:hAnsi="Segoe UI" w:cs="Segoe UI"/>
        </w:rPr>
        <w:t xml:space="preserve">The titles in this Contract have been inserted for convenience and for reference only and in no way define, limit, or enlarge the scope or meaning of any provision of this </w:t>
      </w:r>
      <w:r w:rsidR="00320372" w:rsidRPr="00800987">
        <w:rPr>
          <w:rFonts w:ascii="Segoe UI" w:hAnsi="Segoe UI" w:cs="Segoe UI"/>
        </w:rPr>
        <w:t>Contrac</w:t>
      </w:r>
      <w:r w:rsidRPr="00800987">
        <w:rPr>
          <w:rFonts w:ascii="Segoe UI" w:hAnsi="Segoe UI" w:cs="Segoe UI"/>
        </w:rPr>
        <w:t xml:space="preserve">t. </w:t>
      </w:r>
      <w:r w:rsidR="00320372" w:rsidRPr="00800987">
        <w:rPr>
          <w:rFonts w:ascii="Segoe UI" w:hAnsi="Segoe UI" w:cs="Segoe UI"/>
        </w:rPr>
        <w:t xml:space="preserve">Where the context permits or requires, the singular shall include the plural, the plural shall include the singular, and the masculine shall include the feminine.  </w:t>
      </w:r>
    </w:p>
    <w:p w:rsidR="00320372" w:rsidRPr="00800987" w:rsidRDefault="00320372" w:rsidP="00D61F7B">
      <w:pPr>
        <w:pStyle w:val="ListParagraph"/>
        <w:numPr>
          <w:ilvl w:val="1"/>
          <w:numId w:val="11"/>
        </w:numPr>
        <w:spacing w:after="0" w:line="240" w:lineRule="auto"/>
        <w:ind w:left="965" w:hanging="403"/>
        <w:contextualSpacing w:val="0"/>
        <w:rPr>
          <w:rFonts w:ascii="Segoe UI" w:hAnsi="Segoe UI" w:cs="Segoe UI"/>
        </w:rPr>
      </w:pPr>
      <w:r w:rsidRPr="00800987">
        <w:rPr>
          <w:rFonts w:ascii="Segoe UI" w:hAnsi="Segoe UI" w:cs="Segoe UI"/>
        </w:rPr>
        <w:t xml:space="preserve">Any notice, consent or approval, required or permitted to be given pursuant to this Agreement, shall be in writing and shall be delivered by personal service or ordinary mail, to the </w:t>
      </w:r>
      <w:r w:rsidR="002A4956" w:rsidRPr="00800987">
        <w:rPr>
          <w:rFonts w:ascii="Segoe UI" w:hAnsi="Segoe UI" w:cs="Segoe UI"/>
        </w:rPr>
        <w:fldChar w:fldCharType="begin">
          <w:ffData>
            <w:name w:val=""/>
            <w:enabled/>
            <w:calcOnExit w:val="0"/>
            <w:textInput>
              <w:default w:val="Legal name of housing provider"/>
            </w:textInput>
          </w:ffData>
        </w:fldChar>
      </w:r>
      <w:r w:rsidR="002A4956" w:rsidRPr="00800987">
        <w:rPr>
          <w:rFonts w:ascii="Segoe UI" w:hAnsi="Segoe UI" w:cs="Segoe UI"/>
        </w:rPr>
        <w:instrText xml:space="preserve"> FORMTEXT </w:instrText>
      </w:r>
      <w:r w:rsidR="002A4956" w:rsidRPr="00800987">
        <w:rPr>
          <w:rFonts w:ascii="Segoe UI" w:hAnsi="Segoe UI" w:cs="Segoe UI"/>
        </w:rPr>
      </w:r>
      <w:r w:rsidR="002A4956" w:rsidRPr="00800987">
        <w:rPr>
          <w:rFonts w:ascii="Segoe UI" w:hAnsi="Segoe UI" w:cs="Segoe UI"/>
        </w:rPr>
        <w:fldChar w:fldCharType="separate"/>
      </w:r>
      <w:r w:rsidR="002A4956" w:rsidRPr="00800987">
        <w:rPr>
          <w:rFonts w:ascii="Segoe UI" w:hAnsi="Segoe UI" w:cs="Segoe UI"/>
          <w:noProof/>
        </w:rPr>
        <w:t>Legal name of housing provider</w:t>
      </w:r>
      <w:r w:rsidR="002A4956" w:rsidRPr="00800987">
        <w:rPr>
          <w:rFonts w:ascii="Segoe UI" w:hAnsi="Segoe UI" w:cs="Segoe UI"/>
        </w:rPr>
        <w:fldChar w:fldCharType="end"/>
      </w:r>
      <w:r w:rsidR="002A4956" w:rsidRPr="00800987">
        <w:rPr>
          <w:rFonts w:ascii="Segoe UI" w:hAnsi="Segoe UI" w:cs="Segoe UI"/>
        </w:rPr>
        <w:t xml:space="preserve"> </w:t>
      </w:r>
      <w:r w:rsidRPr="00800987">
        <w:rPr>
          <w:rFonts w:ascii="Segoe UI" w:hAnsi="Segoe UI" w:cs="Segoe UI"/>
        </w:rPr>
        <w:t xml:space="preserve">at such address as the parties may designate in writing from time to time.  </w:t>
      </w:r>
    </w:p>
    <w:p w:rsidR="00320372" w:rsidRPr="00800987" w:rsidRDefault="00320372" w:rsidP="00D61F7B">
      <w:pPr>
        <w:pStyle w:val="ListParagraph"/>
        <w:numPr>
          <w:ilvl w:val="1"/>
          <w:numId w:val="11"/>
        </w:numPr>
        <w:spacing w:after="0" w:line="240" w:lineRule="auto"/>
        <w:ind w:left="965" w:hanging="403"/>
        <w:contextualSpacing w:val="0"/>
        <w:rPr>
          <w:rFonts w:ascii="Segoe UI" w:hAnsi="Segoe UI" w:cs="Segoe UI"/>
        </w:rPr>
      </w:pPr>
      <w:r w:rsidRPr="00800987">
        <w:rPr>
          <w:rFonts w:ascii="Segoe UI" w:hAnsi="Segoe UI" w:cs="Segoe UI"/>
        </w:rPr>
        <w:lastRenderedPageBreak/>
        <w:t>Any notice, consent or approval shall be deemed to have been delivered on the date of such personal service, or if mailed, on the fifth (5</w:t>
      </w:r>
      <w:r w:rsidRPr="00800987">
        <w:rPr>
          <w:rFonts w:ascii="Segoe UI" w:hAnsi="Segoe UI" w:cs="Segoe UI"/>
          <w:vertAlign w:val="superscript"/>
        </w:rPr>
        <w:t>th</w:t>
      </w:r>
      <w:r w:rsidRPr="00800987">
        <w:rPr>
          <w:rFonts w:ascii="Segoe UI" w:hAnsi="Segoe UI" w:cs="Segoe UI"/>
        </w:rPr>
        <w:t xml:space="preserve">) day after the day on which it was mailed.  </w:t>
      </w:r>
    </w:p>
    <w:p w:rsidR="00320372" w:rsidRDefault="00320372" w:rsidP="00D61F7B">
      <w:pPr>
        <w:pStyle w:val="ListParagraph"/>
        <w:numPr>
          <w:ilvl w:val="1"/>
          <w:numId w:val="11"/>
        </w:numPr>
        <w:spacing w:after="0" w:line="240" w:lineRule="auto"/>
        <w:ind w:left="965" w:hanging="403"/>
        <w:contextualSpacing w:val="0"/>
        <w:rPr>
          <w:rFonts w:ascii="Segoe UI" w:hAnsi="Segoe UI" w:cs="Segoe UI"/>
        </w:rPr>
      </w:pPr>
      <w:r w:rsidRPr="00800987">
        <w:rPr>
          <w:rFonts w:ascii="Segoe UI" w:hAnsi="Segoe UI" w:cs="Segoe UI"/>
        </w:rPr>
        <w:t xml:space="preserve">Any reference to a statute shall mean the statute in force as at the date hereof, together with all regulations promulgated thereunder, as the same may be amended, re-enacted, consolidated or replaced from time to time, and any successor statute thereto, unless otherwise expressly provided herein.  </w:t>
      </w:r>
    </w:p>
    <w:p w:rsidR="00800987" w:rsidRPr="00800987" w:rsidRDefault="00800987" w:rsidP="00800987">
      <w:pPr>
        <w:pStyle w:val="ListParagraph"/>
        <w:spacing w:after="0" w:line="240" w:lineRule="auto"/>
        <w:ind w:left="970"/>
        <w:contextualSpacing w:val="0"/>
        <w:rPr>
          <w:rFonts w:ascii="Segoe UI" w:hAnsi="Segoe UI" w:cs="Segoe UI"/>
        </w:rPr>
      </w:pPr>
    </w:p>
    <w:p w:rsidR="007F2B63" w:rsidRPr="00800987" w:rsidRDefault="004A6449" w:rsidP="00800987">
      <w:pPr>
        <w:spacing w:after="0" w:line="240" w:lineRule="auto"/>
        <w:rPr>
          <w:rFonts w:ascii="Segoe UI" w:hAnsi="Segoe UI" w:cs="Segoe UI"/>
          <w:b/>
        </w:rPr>
      </w:pPr>
      <w:r w:rsidRPr="00800987">
        <w:rPr>
          <w:rFonts w:ascii="Segoe UI" w:hAnsi="Segoe UI" w:cs="Segoe UI"/>
        </w:rPr>
        <w:t>3</w:t>
      </w:r>
      <w:r w:rsidR="007F2B63" w:rsidRPr="00800987">
        <w:rPr>
          <w:rFonts w:ascii="Segoe UI" w:hAnsi="Segoe UI" w:cs="Segoe UI"/>
        </w:rPr>
        <w:t xml:space="preserve">.  </w:t>
      </w:r>
      <w:r w:rsidR="007F2B63" w:rsidRPr="00800987">
        <w:rPr>
          <w:rFonts w:ascii="Segoe UI" w:hAnsi="Segoe UI" w:cs="Segoe UI"/>
          <w:b/>
        </w:rPr>
        <w:t xml:space="preserve">REFERENCE </w:t>
      </w:r>
    </w:p>
    <w:p w:rsidR="009F7806" w:rsidRDefault="007F2B63" w:rsidP="00800987">
      <w:pPr>
        <w:spacing w:after="0" w:line="240" w:lineRule="auto"/>
        <w:ind w:left="284"/>
        <w:rPr>
          <w:rFonts w:ascii="Segoe UI" w:hAnsi="Segoe UI" w:cs="Segoe UI"/>
        </w:rPr>
      </w:pPr>
      <w:r w:rsidRPr="00800987">
        <w:rPr>
          <w:rFonts w:ascii="Segoe UI" w:hAnsi="Segoe UI" w:cs="Segoe UI"/>
        </w:rPr>
        <w:t xml:space="preserve">This agreement is made as a result of the </w:t>
      </w:r>
      <w:r w:rsidR="00E93C2F" w:rsidRPr="00800987">
        <w:rPr>
          <w:rFonts w:ascii="Segoe UI" w:hAnsi="Segoe UI" w:cs="Segoe UI"/>
        </w:rPr>
        <w:t>Housing Provider</w:t>
      </w:r>
      <w:r w:rsidR="002A4956" w:rsidRPr="00800987">
        <w:rPr>
          <w:rFonts w:ascii="Segoe UI" w:hAnsi="Segoe UI" w:cs="Segoe UI"/>
        </w:rPr>
        <w:t>’s</w:t>
      </w:r>
      <w:r w:rsidRPr="00800987">
        <w:rPr>
          <w:rFonts w:ascii="Segoe UI" w:hAnsi="Segoe UI" w:cs="Segoe UI"/>
        </w:rPr>
        <w:t xml:space="preserve"> issuance of a Request for Proposal (RFP) dated </w:t>
      </w:r>
      <w:r w:rsidRPr="00800987">
        <w:rPr>
          <w:rFonts w:ascii="Segoe UI" w:hAnsi="Segoe UI" w:cs="Segoe UI"/>
        </w:rPr>
        <w:fldChar w:fldCharType="begin">
          <w:ffData>
            <w:name w:val=""/>
            <w:enabled/>
            <w:calcOnExit w:val="0"/>
            <w:textInput>
              <w:default w:val="Insert advertisement date of RFP "/>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 xml:space="preserve">Insert advertisement date of RFP </w:t>
      </w:r>
      <w:r w:rsidRPr="00800987">
        <w:rPr>
          <w:rFonts w:ascii="Segoe UI" w:hAnsi="Segoe UI" w:cs="Segoe UI"/>
        </w:rPr>
        <w:fldChar w:fldCharType="end"/>
      </w:r>
      <w:r w:rsidR="009F7806" w:rsidRPr="00800987">
        <w:rPr>
          <w:rFonts w:ascii="Segoe UI" w:hAnsi="Segoe UI" w:cs="Segoe UI"/>
        </w:rPr>
        <w:t xml:space="preserve"> and the submission by the Property Manager on </w:t>
      </w:r>
      <w:r w:rsidR="009F7806" w:rsidRPr="00800987">
        <w:rPr>
          <w:rFonts w:ascii="Segoe UI" w:hAnsi="Segoe UI" w:cs="Segoe UI"/>
        </w:rPr>
        <w:fldChar w:fldCharType="begin">
          <w:ffData>
            <w:name w:val=""/>
            <w:enabled/>
            <w:calcOnExit w:val="0"/>
            <w:textInput>
              <w:default w:val="Insert date of submission"/>
            </w:textInput>
          </w:ffData>
        </w:fldChar>
      </w:r>
      <w:r w:rsidR="009F7806" w:rsidRPr="00800987">
        <w:rPr>
          <w:rFonts w:ascii="Segoe UI" w:hAnsi="Segoe UI" w:cs="Segoe UI"/>
        </w:rPr>
        <w:instrText xml:space="preserve"> FORMTEXT </w:instrText>
      </w:r>
      <w:r w:rsidR="009F7806" w:rsidRPr="00800987">
        <w:rPr>
          <w:rFonts w:ascii="Segoe UI" w:hAnsi="Segoe UI" w:cs="Segoe UI"/>
        </w:rPr>
      </w:r>
      <w:r w:rsidR="009F7806" w:rsidRPr="00800987">
        <w:rPr>
          <w:rFonts w:ascii="Segoe UI" w:hAnsi="Segoe UI" w:cs="Segoe UI"/>
        </w:rPr>
        <w:fldChar w:fldCharType="separate"/>
      </w:r>
      <w:r w:rsidR="009F7806" w:rsidRPr="00800987">
        <w:rPr>
          <w:rFonts w:ascii="Segoe UI" w:hAnsi="Segoe UI" w:cs="Segoe UI"/>
          <w:noProof/>
        </w:rPr>
        <w:t>Insert date of submission</w:t>
      </w:r>
      <w:r w:rsidR="009F7806" w:rsidRPr="00800987">
        <w:rPr>
          <w:rFonts w:ascii="Segoe UI" w:hAnsi="Segoe UI" w:cs="Segoe UI"/>
        </w:rPr>
        <w:fldChar w:fldCharType="end"/>
      </w:r>
      <w:r w:rsidR="009F7806" w:rsidRPr="00800987">
        <w:rPr>
          <w:rFonts w:ascii="Segoe UI" w:hAnsi="Segoe UI" w:cs="Segoe UI"/>
        </w:rPr>
        <w:t xml:space="preserve">.  All aspects of the RFP and </w:t>
      </w:r>
      <w:r w:rsidR="002A4956" w:rsidRPr="00800987">
        <w:rPr>
          <w:rFonts w:ascii="Segoe UI" w:hAnsi="Segoe UI" w:cs="Segoe UI"/>
        </w:rPr>
        <w:t xml:space="preserve">the </w:t>
      </w:r>
      <w:r w:rsidR="009F7806" w:rsidRPr="00800987">
        <w:rPr>
          <w:rFonts w:ascii="Segoe UI" w:hAnsi="Segoe UI" w:cs="Segoe UI"/>
        </w:rPr>
        <w:t xml:space="preserve">Property Manager’s submission form part of this agreement. </w:t>
      </w:r>
    </w:p>
    <w:p w:rsidR="00800987" w:rsidRPr="00800987" w:rsidRDefault="00800987" w:rsidP="00800987">
      <w:pPr>
        <w:spacing w:after="0" w:line="240" w:lineRule="auto"/>
        <w:ind w:left="284"/>
        <w:rPr>
          <w:rFonts w:ascii="Segoe UI" w:hAnsi="Segoe UI" w:cs="Segoe UI"/>
        </w:rPr>
      </w:pPr>
    </w:p>
    <w:p w:rsidR="00424616" w:rsidRPr="00800987" w:rsidRDefault="004A6449" w:rsidP="00800987">
      <w:pPr>
        <w:spacing w:after="0" w:line="240" w:lineRule="auto"/>
        <w:rPr>
          <w:rFonts w:ascii="Segoe UI" w:hAnsi="Segoe UI" w:cs="Segoe UI"/>
          <w:b/>
        </w:rPr>
      </w:pPr>
      <w:r w:rsidRPr="00800987">
        <w:rPr>
          <w:rFonts w:ascii="Segoe UI" w:hAnsi="Segoe UI" w:cs="Segoe UI"/>
        </w:rPr>
        <w:t>4</w:t>
      </w:r>
      <w:r w:rsidR="009F7806" w:rsidRPr="00800987">
        <w:rPr>
          <w:rFonts w:ascii="Segoe UI" w:hAnsi="Segoe UI" w:cs="Segoe UI"/>
        </w:rPr>
        <w:t xml:space="preserve">.  </w:t>
      </w:r>
      <w:r w:rsidR="00D53E24" w:rsidRPr="00800987">
        <w:rPr>
          <w:rFonts w:ascii="Segoe UI" w:hAnsi="Segoe UI" w:cs="Segoe UI"/>
          <w:b/>
        </w:rPr>
        <w:t>RESPONSIBILITIES</w:t>
      </w:r>
      <w:r w:rsidR="009F7806" w:rsidRPr="00800987">
        <w:rPr>
          <w:rFonts w:ascii="Segoe UI" w:hAnsi="Segoe UI" w:cs="Segoe UI"/>
          <w:b/>
        </w:rPr>
        <w:t xml:space="preserve"> OF </w:t>
      </w:r>
      <w:r w:rsidR="00B453F2" w:rsidRPr="00800987">
        <w:rPr>
          <w:rFonts w:ascii="Segoe UI" w:hAnsi="Segoe UI" w:cs="Segoe UI"/>
          <w:b/>
        </w:rPr>
        <w:t xml:space="preserve">THE </w:t>
      </w:r>
      <w:r w:rsidR="009F7806" w:rsidRPr="00800987">
        <w:rPr>
          <w:rFonts w:ascii="Segoe UI" w:hAnsi="Segoe UI" w:cs="Segoe UI"/>
          <w:b/>
        </w:rPr>
        <w:t>PROPERTY MANAGER</w:t>
      </w:r>
    </w:p>
    <w:p w:rsidR="001F430A" w:rsidRPr="00800987" w:rsidRDefault="001F430A" w:rsidP="00D61F7B">
      <w:pPr>
        <w:spacing w:after="0" w:line="240" w:lineRule="auto"/>
        <w:ind w:left="284"/>
        <w:rPr>
          <w:rFonts w:ascii="Segoe UI" w:hAnsi="Segoe UI" w:cs="Segoe UI"/>
        </w:rPr>
      </w:pPr>
      <w:r w:rsidRPr="00800987">
        <w:rPr>
          <w:rFonts w:ascii="Segoe UI" w:hAnsi="Segoe UI" w:cs="Segoe UI"/>
        </w:rPr>
        <w:t>The Property Manager is responsible to:</w:t>
      </w:r>
    </w:p>
    <w:p w:rsidR="00D53E24" w:rsidRPr="00800987" w:rsidRDefault="001F430A"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M</w:t>
      </w:r>
      <w:r w:rsidR="00D53E24" w:rsidRPr="00800987">
        <w:rPr>
          <w:rFonts w:ascii="Segoe UI" w:hAnsi="Segoe UI" w:cs="Segoe UI"/>
        </w:rPr>
        <w:t xml:space="preserve">anage the portfolio on behalf of the </w:t>
      </w:r>
      <w:r w:rsidR="00E93C2F" w:rsidRPr="00800987">
        <w:rPr>
          <w:rFonts w:ascii="Segoe UI" w:hAnsi="Segoe UI" w:cs="Segoe UI"/>
        </w:rPr>
        <w:t>Housing Provider</w:t>
      </w:r>
      <w:r w:rsidR="00690F36" w:rsidRPr="00800987">
        <w:rPr>
          <w:rFonts w:ascii="Segoe UI" w:hAnsi="Segoe UI" w:cs="Segoe UI"/>
        </w:rPr>
        <w:t xml:space="preserve"> </w:t>
      </w:r>
      <w:r w:rsidR="00D53E24" w:rsidRPr="00800987">
        <w:rPr>
          <w:rFonts w:ascii="Segoe UI" w:hAnsi="Segoe UI" w:cs="Segoe UI"/>
        </w:rPr>
        <w:t xml:space="preserve">in a faithful, diligent and honest manner, subject always to the direction of the Board.  The </w:t>
      </w:r>
      <w:r w:rsidR="00690F36" w:rsidRPr="00800987">
        <w:rPr>
          <w:rFonts w:ascii="Segoe UI" w:hAnsi="Segoe UI" w:cs="Segoe UI"/>
        </w:rPr>
        <w:t>Property Manager</w:t>
      </w:r>
      <w:r w:rsidR="00D53E24" w:rsidRPr="00800987">
        <w:rPr>
          <w:rFonts w:ascii="Segoe UI" w:hAnsi="Segoe UI" w:cs="Segoe UI"/>
        </w:rPr>
        <w:t xml:space="preserve"> agrees generally to do and perform all things desirable or necessary for the proper and efficient management of the portfolio and to perform every other act in or about the portfolio to carry out the intent of this contract, (including attending to and responding to any complaints, and endeavouring as far as is </w:t>
      </w:r>
      <w:r w:rsidR="009F7806" w:rsidRPr="00800987">
        <w:rPr>
          <w:rFonts w:ascii="Segoe UI" w:hAnsi="Segoe UI" w:cs="Segoe UI"/>
        </w:rPr>
        <w:t>economical</w:t>
      </w:r>
      <w:r w:rsidR="00D53E24" w:rsidRPr="00800987">
        <w:rPr>
          <w:rFonts w:ascii="Segoe UI" w:hAnsi="Segoe UI" w:cs="Segoe UI"/>
        </w:rPr>
        <w:t xml:space="preserve"> to reduce waste) as a prudent </w:t>
      </w:r>
      <w:r w:rsidR="00E93C2F" w:rsidRPr="00800987">
        <w:rPr>
          <w:rFonts w:ascii="Segoe UI" w:hAnsi="Segoe UI" w:cs="Segoe UI"/>
        </w:rPr>
        <w:t>Housing Provider</w:t>
      </w:r>
      <w:r w:rsidR="009F7806" w:rsidRPr="00800987">
        <w:rPr>
          <w:rFonts w:ascii="Segoe UI" w:hAnsi="Segoe UI" w:cs="Segoe UI"/>
        </w:rPr>
        <w:t xml:space="preserve"> </w:t>
      </w:r>
      <w:r w:rsidR="00D53E24" w:rsidRPr="00800987">
        <w:rPr>
          <w:rFonts w:ascii="Segoe UI" w:hAnsi="Segoe UI" w:cs="Segoe UI"/>
        </w:rPr>
        <w:t>would</w:t>
      </w:r>
      <w:r w:rsidRPr="00800987">
        <w:rPr>
          <w:rFonts w:ascii="Segoe UI" w:hAnsi="Segoe UI" w:cs="Segoe UI"/>
        </w:rPr>
        <w:t>.</w:t>
      </w:r>
      <w:r w:rsidR="00D53E24" w:rsidRPr="00800987">
        <w:rPr>
          <w:rFonts w:ascii="Segoe UI" w:hAnsi="Segoe UI" w:cs="Segoe UI"/>
        </w:rPr>
        <w:t xml:space="preserve">  </w:t>
      </w:r>
    </w:p>
    <w:p w:rsidR="00EF295B" w:rsidRPr="00800987" w:rsidRDefault="001F430A"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A</w:t>
      </w:r>
      <w:r w:rsidR="009F7806" w:rsidRPr="00800987">
        <w:rPr>
          <w:rFonts w:ascii="Segoe UI" w:hAnsi="Segoe UI" w:cs="Segoe UI"/>
        </w:rPr>
        <w:t xml:space="preserve">cknowledge that </w:t>
      </w:r>
      <w:r w:rsidR="00201888" w:rsidRPr="00800987">
        <w:rPr>
          <w:rFonts w:ascii="Segoe UI" w:hAnsi="Segoe UI" w:cs="Segoe UI"/>
        </w:rPr>
        <w:t>administration</w:t>
      </w:r>
      <w:r w:rsidR="009F7806" w:rsidRPr="00800987">
        <w:rPr>
          <w:rFonts w:ascii="Segoe UI" w:hAnsi="Segoe UI" w:cs="Segoe UI"/>
        </w:rPr>
        <w:t xml:space="preserve"> of the </w:t>
      </w:r>
      <w:r w:rsidR="00201888" w:rsidRPr="00800987">
        <w:rPr>
          <w:rFonts w:ascii="Segoe UI" w:hAnsi="Segoe UI" w:cs="Segoe UI"/>
        </w:rPr>
        <w:t xml:space="preserve">housing </w:t>
      </w:r>
      <w:r w:rsidR="009F7806" w:rsidRPr="00800987">
        <w:rPr>
          <w:rFonts w:ascii="Segoe UI" w:hAnsi="Segoe UI" w:cs="Segoe UI"/>
        </w:rPr>
        <w:t xml:space="preserve">portfolio is subject to </w:t>
      </w:r>
      <w:r w:rsidR="00201888" w:rsidRPr="00800987">
        <w:rPr>
          <w:rFonts w:ascii="Segoe UI" w:hAnsi="Segoe UI" w:cs="Segoe UI"/>
        </w:rPr>
        <w:t xml:space="preserve">and must comply with </w:t>
      </w:r>
      <w:r w:rsidR="009F7806" w:rsidRPr="00800987">
        <w:rPr>
          <w:rFonts w:ascii="Segoe UI" w:hAnsi="Segoe UI" w:cs="Segoe UI"/>
        </w:rPr>
        <w:t xml:space="preserve">the </w:t>
      </w:r>
      <w:r w:rsidR="009F7806" w:rsidRPr="00800987">
        <w:rPr>
          <w:rFonts w:ascii="Segoe UI" w:hAnsi="Segoe UI" w:cs="Segoe UI"/>
          <w:i/>
        </w:rPr>
        <w:t>Housing Services Act, 2011</w:t>
      </w:r>
      <w:r w:rsidR="009F7806" w:rsidRPr="00800987">
        <w:rPr>
          <w:rFonts w:ascii="Segoe UI" w:hAnsi="Segoe UI" w:cs="Segoe UI"/>
        </w:rPr>
        <w:t xml:space="preserve"> and </w:t>
      </w:r>
      <w:r w:rsidR="00201888" w:rsidRPr="00800987">
        <w:rPr>
          <w:rFonts w:ascii="Segoe UI" w:hAnsi="Segoe UI" w:cs="Segoe UI"/>
        </w:rPr>
        <w:t>regulations and to any standard</w:t>
      </w:r>
      <w:r w:rsidR="009F7806" w:rsidRPr="00800987">
        <w:rPr>
          <w:rFonts w:ascii="Segoe UI" w:hAnsi="Segoe UI" w:cs="Segoe UI"/>
        </w:rPr>
        <w:t xml:space="preserve">s and directives issued by the Service Manager.  The Property Manager confirms and agrees not to undertake any action on behalf of the </w:t>
      </w:r>
      <w:r w:rsidR="00E93C2F" w:rsidRPr="00800987">
        <w:rPr>
          <w:rFonts w:ascii="Segoe UI" w:hAnsi="Segoe UI" w:cs="Segoe UI"/>
        </w:rPr>
        <w:t>Housing Provider</w:t>
      </w:r>
      <w:r w:rsidR="009F7806" w:rsidRPr="00800987">
        <w:rPr>
          <w:rFonts w:ascii="Segoe UI" w:hAnsi="Segoe UI" w:cs="Segoe UI"/>
        </w:rPr>
        <w:t>, which would be in con</w:t>
      </w:r>
      <w:r w:rsidR="005E14E2" w:rsidRPr="00800987">
        <w:rPr>
          <w:rFonts w:ascii="Segoe UI" w:hAnsi="Segoe UI" w:cs="Segoe UI"/>
        </w:rPr>
        <w:t xml:space="preserve">flict with </w:t>
      </w:r>
      <w:r w:rsidR="00201888" w:rsidRPr="00800987">
        <w:rPr>
          <w:rFonts w:ascii="Segoe UI" w:hAnsi="Segoe UI" w:cs="Segoe UI"/>
        </w:rPr>
        <w:t xml:space="preserve">the terms of the </w:t>
      </w:r>
      <w:r w:rsidR="00201888" w:rsidRPr="00800987">
        <w:rPr>
          <w:rFonts w:ascii="Segoe UI" w:hAnsi="Segoe UI" w:cs="Segoe UI"/>
          <w:i/>
        </w:rPr>
        <w:t>Housing Services Act, 2011</w:t>
      </w:r>
      <w:r w:rsidR="00201888" w:rsidRPr="00800987">
        <w:rPr>
          <w:rFonts w:ascii="Segoe UI" w:hAnsi="Segoe UI" w:cs="Segoe UI"/>
        </w:rPr>
        <w:t xml:space="preserve"> and/or Service Manager directive</w:t>
      </w:r>
      <w:r w:rsidR="005E14E2" w:rsidRPr="00800987">
        <w:rPr>
          <w:rFonts w:ascii="Segoe UI" w:hAnsi="Segoe UI" w:cs="Segoe UI"/>
        </w:rPr>
        <w:t>s.</w:t>
      </w:r>
    </w:p>
    <w:p w:rsidR="009E28B0" w:rsidRPr="00800987" w:rsidRDefault="009E28B0"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 xml:space="preserve">Participate in the </w:t>
      </w:r>
      <w:r w:rsidR="00E93C2F" w:rsidRPr="00800987">
        <w:rPr>
          <w:rFonts w:ascii="Segoe UI" w:hAnsi="Segoe UI" w:cs="Segoe UI"/>
        </w:rPr>
        <w:t>Housing Provider</w:t>
      </w:r>
      <w:r w:rsidRPr="00800987">
        <w:rPr>
          <w:rFonts w:ascii="Segoe UI" w:hAnsi="Segoe UI" w:cs="Segoe UI"/>
        </w:rPr>
        <w:t xml:space="preserve">’s training plan to ensure that the Property Manager is familiar with legislative requirements and local rules, standards and directives issued by the Service Manager. </w:t>
      </w:r>
    </w:p>
    <w:p w:rsidR="00960046" w:rsidRPr="00800987" w:rsidRDefault="00960046"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 xml:space="preserve">Provide operational planning and financial management services that achieve the Board’s priorities, strategic directions within the approved operating budget established for the portfolio.  </w:t>
      </w:r>
    </w:p>
    <w:p w:rsidR="005E14E2" w:rsidRPr="00800987" w:rsidRDefault="001F430A"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P</w:t>
      </w:r>
      <w:r w:rsidR="005E14E2" w:rsidRPr="00800987">
        <w:rPr>
          <w:rFonts w:ascii="Segoe UI" w:hAnsi="Segoe UI" w:cs="Segoe UI"/>
        </w:rPr>
        <w:t xml:space="preserve">rovide or cause to be provided competent personnel for operating, leasing, controlling and managing the portfolio, as would a reasonable and prudent </w:t>
      </w:r>
      <w:r w:rsidR="00E93C2F" w:rsidRPr="00800987">
        <w:rPr>
          <w:rFonts w:ascii="Segoe UI" w:hAnsi="Segoe UI" w:cs="Segoe UI"/>
        </w:rPr>
        <w:t>Housing Provider</w:t>
      </w:r>
      <w:r w:rsidR="005E14E2" w:rsidRPr="00800987">
        <w:rPr>
          <w:rFonts w:ascii="Segoe UI" w:hAnsi="Segoe UI" w:cs="Segoe UI"/>
        </w:rPr>
        <w:t xml:space="preserve"> of residential investment properties comparable in age, type and class to the portfolio.  The Property Manager agrees that such employees, </w:t>
      </w:r>
      <w:r w:rsidR="00B453F2" w:rsidRPr="00800987">
        <w:rPr>
          <w:rFonts w:ascii="Segoe UI" w:hAnsi="Segoe UI" w:cs="Segoe UI"/>
        </w:rPr>
        <w:t>or</w:t>
      </w:r>
      <w:r w:rsidR="005E14E2" w:rsidRPr="00800987">
        <w:rPr>
          <w:rFonts w:ascii="Segoe UI" w:hAnsi="Segoe UI" w:cs="Segoe UI"/>
        </w:rPr>
        <w:t xml:space="preserve"> agents as the case may be, so engaged in the performance of this Contract, are hired and dismissed solely by the Property Manager and shall be the employees, </w:t>
      </w:r>
      <w:r w:rsidR="00AD1481" w:rsidRPr="00800987">
        <w:rPr>
          <w:rFonts w:ascii="Segoe UI" w:hAnsi="Segoe UI" w:cs="Segoe UI"/>
        </w:rPr>
        <w:t>or</w:t>
      </w:r>
      <w:r w:rsidR="005E14E2" w:rsidRPr="00800987">
        <w:rPr>
          <w:rFonts w:ascii="Segoe UI" w:hAnsi="Segoe UI" w:cs="Segoe UI"/>
        </w:rPr>
        <w:t xml:space="preserve"> agents of the Property Manager and not employees of the </w:t>
      </w:r>
      <w:r w:rsidR="00E93C2F" w:rsidRPr="00800987">
        <w:rPr>
          <w:rFonts w:ascii="Segoe UI" w:hAnsi="Segoe UI" w:cs="Segoe UI"/>
        </w:rPr>
        <w:t>Housing Provider</w:t>
      </w:r>
      <w:r w:rsidR="005E14E2" w:rsidRPr="00800987">
        <w:rPr>
          <w:rFonts w:ascii="Segoe UI" w:hAnsi="Segoe UI" w:cs="Segoe UI"/>
        </w:rPr>
        <w:t xml:space="preserve">.  All costs, damages and/or </w:t>
      </w:r>
      <w:r w:rsidR="005E14E2" w:rsidRPr="00800987">
        <w:rPr>
          <w:rFonts w:ascii="Segoe UI" w:hAnsi="Segoe UI" w:cs="Segoe UI"/>
        </w:rPr>
        <w:lastRenderedPageBreak/>
        <w:t xml:space="preserve">severance </w:t>
      </w:r>
      <w:r w:rsidR="00AD1481" w:rsidRPr="00800987">
        <w:rPr>
          <w:rFonts w:ascii="Segoe UI" w:hAnsi="Segoe UI" w:cs="Segoe UI"/>
        </w:rPr>
        <w:t xml:space="preserve">related to such employees or agents </w:t>
      </w:r>
      <w:r w:rsidR="005E14E2" w:rsidRPr="00800987">
        <w:rPr>
          <w:rFonts w:ascii="Segoe UI" w:hAnsi="Segoe UI" w:cs="Segoe UI"/>
        </w:rPr>
        <w:t xml:space="preserve">shall be the Property Manager’s sole responsibility.  </w:t>
      </w:r>
    </w:p>
    <w:p w:rsidR="00960046" w:rsidRPr="00800987" w:rsidRDefault="00960046"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Provide a criminal reference check for each individual employed in the fulfillment of this contract.  Costs for criminal reference checks shall be reimbursed to the Property Manager.  </w:t>
      </w:r>
    </w:p>
    <w:p w:rsidR="00B62DE3" w:rsidRPr="00800987" w:rsidRDefault="001F430A"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A</w:t>
      </w:r>
      <w:r w:rsidR="00B62DE3" w:rsidRPr="00800987">
        <w:rPr>
          <w:rFonts w:ascii="Segoe UI" w:hAnsi="Segoe UI" w:cs="Segoe UI"/>
        </w:rPr>
        <w:t>cknowledge that neither the Property Manager nor any employees, contractors or suppliers hired pursuant to paragraph</w:t>
      </w:r>
      <w:r w:rsidRPr="00800987">
        <w:rPr>
          <w:rFonts w:ascii="Segoe UI" w:hAnsi="Segoe UI" w:cs="Segoe UI"/>
        </w:rPr>
        <w:t xml:space="preserve"> </w:t>
      </w:r>
      <w:r w:rsidR="002C1931" w:rsidRPr="00800987">
        <w:rPr>
          <w:rFonts w:ascii="Segoe UI" w:hAnsi="Segoe UI" w:cs="Segoe UI"/>
        </w:rPr>
        <w:t>d</w:t>
      </w:r>
      <w:r w:rsidRPr="00800987">
        <w:rPr>
          <w:rFonts w:ascii="Segoe UI" w:hAnsi="Segoe UI" w:cs="Segoe UI"/>
        </w:rPr>
        <w:t>)</w:t>
      </w:r>
      <w:r w:rsidR="00B62DE3" w:rsidRPr="00800987">
        <w:rPr>
          <w:rFonts w:ascii="Segoe UI" w:hAnsi="Segoe UI" w:cs="Segoe UI"/>
        </w:rPr>
        <w:t xml:space="preserve"> above, shall be considered employees of the </w:t>
      </w:r>
      <w:r w:rsidR="00E93C2F" w:rsidRPr="00800987">
        <w:rPr>
          <w:rFonts w:ascii="Segoe UI" w:hAnsi="Segoe UI" w:cs="Segoe UI"/>
        </w:rPr>
        <w:t>Housing Provider</w:t>
      </w:r>
      <w:r w:rsidR="00B62DE3" w:rsidRPr="00800987">
        <w:rPr>
          <w:rFonts w:ascii="Segoe UI" w:hAnsi="Segoe UI" w:cs="Segoe UI"/>
        </w:rPr>
        <w:t xml:space="preserve">.  </w:t>
      </w:r>
    </w:p>
    <w:p w:rsidR="00B62DE3" w:rsidRPr="00800987" w:rsidRDefault="001F430A"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C</w:t>
      </w:r>
      <w:r w:rsidR="00B62DE3" w:rsidRPr="00800987">
        <w:rPr>
          <w:rFonts w:ascii="Segoe UI" w:hAnsi="Segoe UI" w:cs="Segoe UI"/>
        </w:rPr>
        <w:t xml:space="preserve">alculate accurate rent-geared-to-income (RGI), and collect, monitor and account for </w:t>
      </w:r>
      <w:r w:rsidR="00AD1481" w:rsidRPr="00800987">
        <w:rPr>
          <w:rFonts w:ascii="Segoe UI" w:hAnsi="Segoe UI" w:cs="Segoe UI"/>
        </w:rPr>
        <w:t xml:space="preserve">all </w:t>
      </w:r>
      <w:r w:rsidR="00B62DE3" w:rsidRPr="00800987">
        <w:rPr>
          <w:rFonts w:ascii="Segoe UI" w:hAnsi="Segoe UI" w:cs="Segoe UI"/>
        </w:rPr>
        <w:t xml:space="preserve">rents, receivables and deposits for the </w:t>
      </w:r>
      <w:r w:rsidR="00E93C2F" w:rsidRPr="00800987">
        <w:rPr>
          <w:rFonts w:ascii="Segoe UI" w:hAnsi="Segoe UI" w:cs="Segoe UI"/>
        </w:rPr>
        <w:t>Housing Provider</w:t>
      </w:r>
      <w:r w:rsidR="00B62DE3" w:rsidRPr="00800987">
        <w:rPr>
          <w:rFonts w:ascii="Segoe UI" w:hAnsi="Segoe UI" w:cs="Segoe UI"/>
        </w:rPr>
        <w:t>.</w:t>
      </w:r>
    </w:p>
    <w:p w:rsidR="00883669" w:rsidRPr="00800987" w:rsidRDefault="00883669"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Collect all rent and other receivables, serve notices and file applications with the Landlord and Tenant Board as required for any tenant/member’s contravention of the </w:t>
      </w:r>
      <w:r w:rsidRPr="00800987">
        <w:rPr>
          <w:rFonts w:ascii="Segoe UI" w:hAnsi="Segoe UI" w:cs="Segoe UI"/>
          <w:i/>
        </w:rPr>
        <w:t>Residential Tenancies Act.</w:t>
      </w:r>
    </w:p>
    <w:p w:rsidR="00883669" w:rsidRPr="00800987" w:rsidRDefault="00883669"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Promote tenant relations on behalf of the </w:t>
      </w:r>
      <w:r w:rsidR="00E93C2F" w:rsidRPr="00800987">
        <w:rPr>
          <w:rFonts w:ascii="Segoe UI" w:hAnsi="Segoe UI" w:cs="Segoe UI"/>
        </w:rPr>
        <w:t>Housing Provider</w:t>
      </w:r>
      <w:r w:rsidRPr="00800987">
        <w:rPr>
          <w:rFonts w:ascii="Segoe UI" w:hAnsi="Segoe UI" w:cs="Segoe UI"/>
        </w:rPr>
        <w:t xml:space="preserve"> pursuant to the terms of the lease/occupancy agreement.  </w:t>
      </w:r>
    </w:p>
    <w:p w:rsidR="00883669" w:rsidRPr="00800987" w:rsidRDefault="00883669"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Advise </w:t>
      </w:r>
      <w:r w:rsidR="00E93C2F" w:rsidRPr="00800987">
        <w:rPr>
          <w:rFonts w:ascii="Segoe UI" w:hAnsi="Segoe UI" w:cs="Segoe UI"/>
        </w:rPr>
        <w:t>Housing Provider</w:t>
      </w:r>
      <w:r w:rsidRPr="00800987">
        <w:rPr>
          <w:rFonts w:ascii="Segoe UI" w:hAnsi="Segoe UI" w:cs="Segoe UI"/>
        </w:rPr>
        <w:t xml:space="preserve"> and tenants/members of telephone number(s) at which an agent of the Property Manager can be reached during normal business hours.  On-site hours and a 24-hour emergency response system acceptable to the </w:t>
      </w:r>
      <w:r w:rsidR="00E93C2F" w:rsidRPr="00800987">
        <w:rPr>
          <w:rFonts w:ascii="Segoe UI" w:hAnsi="Segoe UI" w:cs="Segoe UI"/>
        </w:rPr>
        <w:t>Housing Provider</w:t>
      </w:r>
      <w:r w:rsidRPr="00800987">
        <w:rPr>
          <w:rFonts w:ascii="Segoe UI" w:hAnsi="Segoe UI" w:cs="Segoe UI"/>
        </w:rPr>
        <w:t xml:space="preserve"> shall also be posted.  </w:t>
      </w:r>
    </w:p>
    <w:p w:rsidR="00883669" w:rsidRPr="00800987" w:rsidRDefault="00CF5276"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Maintain full occupancy of units by r</w:t>
      </w:r>
      <w:r w:rsidR="00883669" w:rsidRPr="00800987">
        <w:rPr>
          <w:rFonts w:ascii="Segoe UI" w:hAnsi="Segoe UI" w:cs="Segoe UI"/>
        </w:rPr>
        <w:t>ent</w:t>
      </w:r>
      <w:r w:rsidRPr="00800987">
        <w:rPr>
          <w:rFonts w:ascii="Segoe UI" w:hAnsi="Segoe UI" w:cs="Segoe UI"/>
        </w:rPr>
        <w:t xml:space="preserve">ing </w:t>
      </w:r>
      <w:r w:rsidR="00883669" w:rsidRPr="00800987">
        <w:rPr>
          <w:rFonts w:ascii="Segoe UI" w:hAnsi="Segoe UI" w:cs="Segoe UI"/>
        </w:rPr>
        <w:t xml:space="preserve">vacant units </w:t>
      </w:r>
      <w:r w:rsidRPr="00800987">
        <w:rPr>
          <w:rFonts w:ascii="Segoe UI" w:hAnsi="Segoe UI" w:cs="Segoe UI"/>
        </w:rPr>
        <w:t xml:space="preserve">in accordance with the chronological waiting list(s), the directives issued by the Service Manager and the </w:t>
      </w:r>
      <w:r w:rsidR="00E93C2F" w:rsidRPr="00800987">
        <w:rPr>
          <w:rFonts w:ascii="Segoe UI" w:hAnsi="Segoe UI" w:cs="Segoe UI"/>
        </w:rPr>
        <w:t>Housing Provider</w:t>
      </w:r>
      <w:r w:rsidRPr="00800987">
        <w:rPr>
          <w:rFonts w:ascii="Segoe UI" w:hAnsi="Segoe UI" w:cs="Segoe UI"/>
        </w:rPr>
        <w:t>’s internal transfer policy</w:t>
      </w:r>
      <w:r w:rsidR="00883669" w:rsidRPr="00800987">
        <w:rPr>
          <w:rFonts w:ascii="Segoe UI" w:hAnsi="Segoe UI" w:cs="Segoe UI"/>
        </w:rPr>
        <w:t xml:space="preserve">, </w:t>
      </w:r>
      <w:r w:rsidRPr="00800987">
        <w:rPr>
          <w:rFonts w:ascii="Segoe UI" w:hAnsi="Segoe UI" w:cs="Segoe UI"/>
        </w:rPr>
        <w:t xml:space="preserve">and </w:t>
      </w:r>
      <w:r w:rsidR="00883669" w:rsidRPr="00800987">
        <w:rPr>
          <w:rFonts w:ascii="Segoe UI" w:hAnsi="Segoe UI" w:cs="Segoe UI"/>
        </w:rPr>
        <w:t>ensuring that mandated targets (i.e. Market and RGI unit mix) are maintained</w:t>
      </w:r>
      <w:r w:rsidR="00800987">
        <w:rPr>
          <w:rFonts w:ascii="Segoe UI" w:hAnsi="Segoe UI" w:cs="Segoe UI"/>
        </w:rPr>
        <w:t>.</w:t>
      </w:r>
    </w:p>
    <w:p w:rsidR="00F26D4C" w:rsidRPr="00800987" w:rsidRDefault="00F26D4C"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Manage utilities in the portfolio, including the timely payment of utilities, taxes, and all invoices payable. </w:t>
      </w:r>
    </w:p>
    <w:p w:rsidR="00F26D4C" w:rsidRPr="00800987" w:rsidRDefault="00F26D4C"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Maintain and protect all tenant and organizational information from loss, significant damage and inappropriate access, and comply with legislated requirements for records retention and confidentiality.  Backup and recovery plans must be established and adhered to. </w:t>
      </w:r>
    </w:p>
    <w:p w:rsidR="00CF5276" w:rsidRPr="00800987" w:rsidRDefault="00CF5276"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Subject to section 6 and the Purchasing/Spending policy/by-law, procure, administer, and manage all operating maintenance and security services as required and in accordance with the Board’s direction, ensuring the conflict of interest directive is adhered to. </w:t>
      </w:r>
    </w:p>
    <w:p w:rsidR="00F26D4C" w:rsidRPr="00800987" w:rsidRDefault="00F26D4C" w:rsidP="00D61F7B">
      <w:pPr>
        <w:pStyle w:val="ListParagraph"/>
        <w:numPr>
          <w:ilvl w:val="0"/>
          <w:numId w:val="2"/>
        </w:numPr>
        <w:spacing w:after="0" w:line="240" w:lineRule="auto"/>
        <w:ind w:left="1008"/>
        <w:contextualSpacing w:val="0"/>
        <w:rPr>
          <w:rFonts w:ascii="Segoe UI" w:hAnsi="Segoe UI" w:cs="Segoe UI"/>
        </w:rPr>
      </w:pPr>
      <w:r w:rsidRPr="00800987">
        <w:rPr>
          <w:rFonts w:ascii="Segoe UI" w:hAnsi="Segoe UI" w:cs="Segoe UI"/>
        </w:rPr>
        <w:t xml:space="preserve">Perform bookkeeping on the </w:t>
      </w:r>
      <w:r w:rsidR="009E28B0" w:rsidRPr="00800987">
        <w:rPr>
          <w:rFonts w:ascii="Segoe UI" w:hAnsi="Segoe UI" w:cs="Segoe UI"/>
        </w:rPr>
        <w:fldChar w:fldCharType="begin">
          <w:ffData>
            <w:name w:val=""/>
            <w:enabled/>
            <w:calcOnExit w:val="0"/>
            <w:textInput>
              <w:default w:val="insert either Property Manager's or Owner's as applicable"/>
            </w:textInput>
          </w:ffData>
        </w:fldChar>
      </w:r>
      <w:r w:rsidR="009E28B0" w:rsidRPr="00800987">
        <w:rPr>
          <w:rFonts w:ascii="Segoe UI" w:hAnsi="Segoe UI" w:cs="Segoe UI"/>
        </w:rPr>
        <w:instrText xml:space="preserve"> FORMTEXT </w:instrText>
      </w:r>
      <w:r w:rsidR="009E28B0" w:rsidRPr="00800987">
        <w:rPr>
          <w:rFonts w:ascii="Segoe UI" w:hAnsi="Segoe UI" w:cs="Segoe UI"/>
        </w:rPr>
      </w:r>
      <w:r w:rsidR="009E28B0" w:rsidRPr="00800987">
        <w:rPr>
          <w:rFonts w:ascii="Segoe UI" w:hAnsi="Segoe UI" w:cs="Segoe UI"/>
        </w:rPr>
        <w:fldChar w:fldCharType="separate"/>
      </w:r>
      <w:r w:rsidR="009E28B0" w:rsidRPr="00800987">
        <w:rPr>
          <w:rFonts w:ascii="Segoe UI" w:hAnsi="Segoe UI" w:cs="Segoe UI"/>
          <w:noProof/>
        </w:rPr>
        <w:t xml:space="preserve">insert either Property Manager's or </w:t>
      </w:r>
      <w:r w:rsidR="00E93C2F" w:rsidRPr="00800987">
        <w:rPr>
          <w:rFonts w:ascii="Segoe UI" w:hAnsi="Segoe UI" w:cs="Segoe UI"/>
          <w:noProof/>
        </w:rPr>
        <w:t>Housing Provider</w:t>
      </w:r>
      <w:r w:rsidR="009E28B0" w:rsidRPr="00800987">
        <w:rPr>
          <w:rFonts w:ascii="Segoe UI" w:hAnsi="Segoe UI" w:cs="Segoe UI"/>
          <w:noProof/>
        </w:rPr>
        <w:t>'s as applicable</w:t>
      </w:r>
      <w:r w:rsidR="009E28B0" w:rsidRPr="00800987">
        <w:rPr>
          <w:rFonts w:ascii="Segoe UI" w:hAnsi="Segoe UI" w:cs="Segoe UI"/>
        </w:rPr>
        <w:fldChar w:fldCharType="end"/>
      </w:r>
      <w:r w:rsidRPr="00800987">
        <w:rPr>
          <w:rFonts w:ascii="Segoe UI" w:hAnsi="Segoe UI" w:cs="Segoe UI"/>
        </w:rPr>
        <w:t xml:space="preserve"> own computer equipment on accounting software provided by the </w:t>
      </w:r>
      <w:r w:rsidR="00E93C2F" w:rsidRPr="00800987">
        <w:rPr>
          <w:rFonts w:ascii="Segoe UI" w:hAnsi="Segoe UI" w:cs="Segoe UI"/>
        </w:rPr>
        <w:t>Housing Provider</w:t>
      </w:r>
      <w:r w:rsidRPr="00800987">
        <w:rPr>
          <w:rFonts w:ascii="Segoe UI" w:hAnsi="Segoe UI" w:cs="Segoe UI"/>
        </w:rPr>
        <w:t xml:space="preserve">.  All files and books of account are, and shall remain the property of the </w:t>
      </w:r>
      <w:r w:rsidR="00E93C2F" w:rsidRPr="00800987">
        <w:rPr>
          <w:rFonts w:ascii="Segoe UI" w:hAnsi="Segoe UI" w:cs="Segoe UI"/>
        </w:rPr>
        <w:t>Housing Provider</w:t>
      </w:r>
      <w:r w:rsidRPr="00800987">
        <w:rPr>
          <w:rFonts w:ascii="Segoe UI" w:hAnsi="Segoe UI" w:cs="Segoe UI"/>
        </w:rPr>
        <w:t xml:space="preserve"> and must be provided in a format that is machine readable and compatible with or easily transferable to the </w:t>
      </w:r>
      <w:r w:rsidR="00E93C2F" w:rsidRPr="00800987">
        <w:rPr>
          <w:rFonts w:ascii="Segoe UI" w:hAnsi="Segoe UI" w:cs="Segoe UI"/>
        </w:rPr>
        <w:t>Housing Provider</w:t>
      </w:r>
      <w:r w:rsidRPr="00800987">
        <w:rPr>
          <w:rFonts w:ascii="Segoe UI" w:hAnsi="Segoe UI" w:cs="Segoe UI"/>
        </w:rPr>
        <w:t xml:space="preserve">’s own system at the termination of this Agreement.  </w:t>
      </w:r>
    </w:p>
    <w:p w:rsidR="00F26D4C" w:rsidRPr="00800987" w:rsidRDefault="00F26D4C"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 xml:space="preserve">Record and report all financial transactions and financial reports using the accrual accounting method. </w:t>
      </w:r>
    </w:p>
    <w:p w:rsidR="009E28B0" w:rsidRPr="00800987" w:rsidRDefault="009E28B0"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 xml:space="preserve">Prepare and distribute the agenda for Board meetings, recording, preparing and distributing minutes for Board meetings, ensuring the minimum number of required </w:t>
      </w:r>
      <w:r w:rsidRPr="00800987">
        <w:rPr>
          <w:rFonts w:ascii="Segoe UI" w:hAnsi="Segoe UI" w:cs="Segoe UI"/>
        </w:rPr>
        <w:lastRenderedPageBreak/>
        <w:t>meetings is held each year, quorum at each meeting and that the required Annual General Meeting is held.</w:t>
      </w:r>
    </w:p>
    <w:p w:rsidR="00F26D4C" w:rsidRPr="00800987" w:rsidRDefault="00F26D4C"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Provide a monthly management report at every Board meeting that includes information on activities related to administrative, maintenance, tenant/member relations</w:t>
      </w:r>
      <w:r w:rsidR="00883669" w:rsidRPr="00800987">
        <w:rPr>
          <w:rFonts w:ascii="Segoe UI" w:hAnsi="Segoe UI" w:cs="Segoe UI"/>
        </w:rPr>
        <w:t>, vacancies</w:t>
      </w:r>
      <w:r w:rsidRPr="00800987">
        <w:rPr>
          <w:rFonts w:ascii="Segoe UI" w:hAnsi="Segoe UI" w:cs="Segoe UI"/>
        </w:rPr>
        <w:t xml:space="preserve"> and complete financial reports including the following:</w:t>
      </w:r>
    </w:p>
    <w:p w:rsidR="00F26D4C" w:rsidRPr="00800987" w:rsidRDefault="00F26D4C" w:rsidP="00D61F7B">
      <w:pPr>
        <w:pStyle w:val="ListParagraph"/>
        <w:numPr>
          <w:ilvl w:val="0"/>
          <w:numId w:val="17"/>
        </w:numPr>
        <w:spacing w:after="0" w:line="240" w:lineRule="auto"/>
        <w:contextualSpacing w:val="0"/>
        <w:rPr>
          <w:rFonts w:ascii="Segoe UI" w:hAnsi="Segoe UI" w:cs="Segoe UI"/>
        </w:rPr>
      </w:pPr>
      <w:r w:rsidRPr="00800987">
        <w:rPr>
          <w:rFonts w:ascii="Segoe UI" w:hAnsi="Segoe UI" w:cs="Segoe UI"/>
        </w:rPr>
        <w:t>a balance sheet with current, past month and past year account information</w:t>
      </w:r>
      <w:r w:rsidR="00800987">
        <w:rPr>
          <w:rFonts w:ascii="Segoe UI" w:hAnsi="Segoe UI" w:cs="Segoe UI"/>
        </w:rPr>
        <w:t>;</w:t>
      </w:r>
    </w:p>
    <w:p w:rsidR="00F26D4C" w:rsidRPr="00800987" w:rsidRDefault="00F26D4C" w:rsidP="00D61F7B">
      <w:pPr>
        <w:pStyle w:val="ListParagraph"/>
        <w:numPr>
          <w:ilvl w:val="0"/>
          <w:numId w:val="17"/>
        </w:numPr>
        <w:spacing w:after="0" w:line="240" w:lineRule="auto"/>
        <w:contextualSpacing w:val="0"/>
        <w:rPr>
          <w:rFonts w:ascii="Segoe UI" w:hAnsi="Segoe UI" w:cs="Segoe UI"/>
        </w:rPr>
      </w:pPr>
      <w:r w:rsidRPr="00800987">
        <w:rPr>
          <w:rFonts w:ascii="Segoe UI" w:hAnsi="Segoe UI" w:cs="Segoe UI"/>
        </w:rPr>
        <w:t>an income and expense statement with year-to-date and budget comparisons</w:t>
      </w:r>
      <w:r w:rsidR="00800987">
        <w:rPr>
          <w:rFonts w:ascii="Segoe UI" w:hAnsi="Segoe UI" w:cs="Segoe UI"/>
        </w:rPr>
        <w:t>;</w:t>
      </w:r>
    </w:p>
    <w:p w:rsidR="00F26D4C" w:rsidRPr="00800987" w:rsidRDefault="00F26D4C" w:rsidP="00D61F7B">
      <w:pPr>
        <w:pStyle w:val="ListParagraph"/>
        <w:numPr>
          <w:ilvl w:val="0"/>
          <w:numId w:val="17"/>
        </w:numPr>
        <w:spacing w:after="0" w:line="240" w:lineRule="auto"/>
        <w:contextualSpacing w:val="0"/>
        <w:rPr>
          <w:rFonts w:ascii="Segoe UI" w:hAnsi="Segoe UI" w:cs="Segoe UI"/>
        </w:rPr>
      </w:pPr>
      <w:r w:rsidRPr="00800987">
        <w:rPr>
          <w:rFonts w:ascii="Segoe UI" w:hAnsi="Segoe UI" w:cs="Segoe UI"/>
        </w:rPr>
        <w:t>a capital expense statement</w:t>
      </w:r>
      <w:r w:rsidR="00800987">
        <w:rPr>
          <w:rFonts w:ascii="Segoe UI" w:hAnsi="Segoe UI" w:cs="Segoe UI"/>
        </w:rPr>
        <w:t>;</w:t>
      </w:r>
      <w:r w:rsidRPr="00800987">
        <w:rPr>
          <w:rFonts w:ascii="Segoe UI" w:hAnsi="Segoe UI" w:cs="Segoe UI"/>
        </w:rPr>
        <w:t xml:space="preserve"> and </w:t>
      </w:r>
    </w:p>
    <w:p w:rsidR="00F26D4C" w:rsidRPr="00800987" w:rsidRDefault="00F26D4C" w:rsidP="00D61F7B">
      <w:pPr>
        <w:pStyle w:val="ListParagraph"/>
        <w:numPr>
          <w:ilvl w:val="0"/>
          <w:numId w:val="17"/>
        </w:numPr>
        <w:spacing w:after="0" w:line="240" w:lineRule="auto"/>
        <w:contextualSpacing w:val="0"/>
        <w:rPr>
          <w:rFonts w:ascii="Segoe UI" w:hAnsi="Segoe UI" w:cs="Segoe UI"/>
        </w:rPr>
      </w:pPr>
      <w:r w:rsidRPr="00800987">
        <w:rPr>
          <w:rFonts w:ascii="Segoe UI" w:hAnsi="Segoe UI" w:cs="Segoe UI"/>
        </w:rPr>
        <w:t>reconciliations for all bank accounts.</w:t>
      </w:r>
    </w:p>
    <w:p w:rsidR="00F26D4C" w:rsidRPr="00800987" w:rsidRDefault="00883669"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Provide</w:t>
      </w:r>
      <w:r w:rsidR="00F26D4C" w:rsidRPr="00800987">
        <w:rPr>
          <w:rFonts w:ascii="Segoe UI" w:hAnsi="Segoe UI" w:cs="Segoe UI"/>
        </w:rPr>
        <w:t xml:space="preserve"> quarterly and annual reports of the </w:t>
      </w:r>
      <w:r w:rsidRPr="00800987">
        <w:rPr>
          <w:rFonts w:ascii="Segoe UI" w:hAnsi="Segoe UI" w:cs="Segoe UI"/>
        </w:rPr>
        <w:t xml:space="preserve">portfolio </w:t>
      </w:r>
      <w:r w:rsidR="00F26D4C" w:rsidRPr="00800987">
        <w:rPr>
          <w:rFonts w:ascii="Segoe UI" w:hAnsi="Segoe UI" w:cs="Segoe UI"/>
        </w:rPr>
        <w:t>operations including monthly and year-to-date budget to actual variance reports, maintenance, tenant relations, vacancies and other relevant operational issues to the Board of Directors.</w:t>
      </w:r>
    </w:p>
    <w:p w:rsidR="009E28B0" w:rsidRDefault="00883669" w:rsidP="00D61F7B">
      <w:pPr>
        <w:pStyle w:val="ListParagraph"/>
        <w:numPr>
          <w:ilvl w:val="0"/>
          <w:numId w:val="2"/>
        </w:numPr>
        <w:spacing w:after="0" w:line="240" w:lineRule="auto"/>
        <w:contextualSpacing w:val="0"/>
        <w:rPr>
          <w:rFonts w:ascii="Segoe UI" w:hAnsi="Segoe UI" w:cs="Segoe UI"/>
        </w:rPr>
      </w:pPr>
      <w:r w:rsidRPr="00800987">
        <w:rPr>
          <w:rFonts w:ascii="Segoe UI" w:hAnsi="Segoe UI" w:cs="Segoe UI"/>
        </w:rPr>
        <w:t>Prepare annual capital and operating budgets in a timely manner, providing credible projections of revenues and expenses, separating capital and operating items, cash flow, capital reserve fund status, audit preparation, completion of the Annual Information Return (AIR) and other reports as requested by the Service Manager, with disclosure of planning assumptions.</w:t>
      </w:r>
    </w:p>
    <w:p w:rsidR="00800987" w:rsidRPr="00800987" w:rsidRDefault="00800987" w:rsidP="00800987">
      <w:pPr>
        <w:pStyle w:val="ListParagraph"/>
        <w:spacing w:after="0" w:line="240" w:lineRule="auto"/>
        <w:ind w:left="1004"/>
        <w:contextualSpacing w:val="0"/>
        <w:rPr>
          <w:rFonts w:ascii="Segoe UI" w:hAnsi="Segoe UI" w:cs="Segoe UI"/>
        </w:rPr>
      </w:pPr>
    </w:p>
    <w:p w:rsidR="00561EC7" w:rsidRPr="00800987" w:rsidRDefault="004A6449" w:rsidP="00800987">
      <w:pPr>
        <w:spacing w:after="0"/>
        <w:rPr>
          <w:rFonts w:ascii="Segoe UI" w:hAnsi="Segoe UI" w:cs="Segoe UI"/>
          <w:b/>
          <w:u w:val="single"/>
        </w:rPr>
      </w:pPr>
      <w:r w:rsidRPr="00800987">
        <w:rPr>
          <w:rFonts w:ascii="Segoe UI" w:hAnsi="Segoe UI" w:cs="Segoe UI"/>
        </w:rPr>
        <w:t>5</w:t>
      </w:r>
      <w:r w:rsidR="00CC52C4" w:rsidRPr="00800987">
        <w:rPr>
          <w:rFonts w:ascii="Segoe UI" w:hAnsi="Segoe UI" w:cs="Segoe UI"/>
        </w:rPr>
        <w:t xml:space="preserve">.  </w:t>
      </w:r>
      <w:r w:rsidR="00E93C2F" w:rsidRPr="00800987">
        <w:rPr>
          <w:rFonts w:ascii="Segoe UI" w:hAnsi="Segoe UI" w:cs="Segoe UI"/>
          <w:b/>
          <w:u w:val="single"/>
        </w:rPr>
        <w:t>HOUSING PROVIDER</w:t>
      </w:r>
      <w:r w:rsidR="00CC52C4" w:rsidRPr="00800987">
        <w:rPr>
          <w:rFonts w:ascii="Segoe UI" w:hAnsi="Segoe UI" w:cs="Segoe UI"/>
          <w:b/>
          <w:u w:val="single"/>
        </w:rPr>
        <w:t>’S RESPONSIBILITIES</w:t>
      </w:r>
    </w:p>
    <w:p w:rsidR="00CC52C4" w:rsidRPr="00800987" w:rsidRDefault="00CC52C4" w:rsidP="00D61F7B">
      <w:pPr>
        <w:pStyle w:val="ListParagraph"/>
        <w:numPr>
          <w:ilvl w:val="0"/>
          <w:numId w:val="3"/>
        </w:numPr>
        <w:spacing w:after="0" w:line="240" w:lineRule="auto"/>
        <w:rPr>
          <w:rFonts w:ascii="Segoe UI" w:hAnsi="Segoe UI" w:cs="Segoe UI"/>
        </w:rPr>
      </w:pPr>
      <w:r w:rsidRPr="00800987">
        <w:rPr>
          <w:rFonts w:ascii="Segoe UI" w:hAnsi="Segoe UI" w:cs="Segoe UI"/>
        </w:rPr>
        <w:t xml:space="preserve">The </w:t>
      </w:r>
      <w:r w:rsidR="00E93C2F" w:rsidRPr="00800987">
        <w:rPr>
          <w:rFonts w:ascii="Segoe UI" w:hAnsi="Segoe UI" w:cs="Segoe UI"/>
        </w:rPr>
        <w:t>Housing Provider</w:t>
      </w:r>
      <w:r w:rsidR="00690F36" w:rsidRPr="00800987">
        <w:rPr>
          <w:rFonts w:ascii="Segoe UI" w:hAnsi="Segoe UI" w:cs="Segoe UI"/>
        </w:rPr>
        <w:t xml:space="preserve"> </w:t>
      </w:r>
      <w:r w:rsidRPr="00800987">
        <w:rPr>
          <w:rFonts w:ascii="Segoe UI" w:hAnsi="Segoe UI" w:cs="Segoe UI"/>
        </w:rPr>
        <w:t xml:space="preserve">agrees to provide/make available the following: </w:t>
      </w:r>
    </w:p>
    <w:p w:rsidR="00CC52C4" w:rsidRPr="00800987" w:rsidRDefault="00CC52C4" w:rsidP="00D61F7B">
      <w:pPr>
        <w:pStyle w:val="ListParagraph"/>
        <w:numPr>
          <w:ilvl w:val="0"/>
          <w:numId w:val="4"/>
        </w:numPr>
        <w:spacing w:after="0" w:line="240" w:lineRule="auto"/>
        <w:ind w:left="1701" w:hanging="567"/>
        <w:rPr>
          <w:rFonts w:ascii="Segoe UI" w:hAnsi="Segoe UI" w:cs="Segoe UI"/>
        </w:rPr>
      </w:pPr>
      <w:r w:rsidRPr="00800987">
        <w:rPr>
          <w:rFonts w:ascii="Segoe UI" w:hAnsi="Segoe UI" w:cs="Segoe UI"/>
        </w:rPr>
        <w:t xml:space="preserve">on-site office facilities, including </w:t>
      </w:r>
      <w:r w:rsidRPr="00800987">
        <w:rPr>
          <w:rFonts w:ascii="Segoe UI" w:hAnsi="Segoe UI" w:cs="Segoe UI"/>
        </w:rPr>
        <w:fldChar w:fldCharType="begin">
          <w:ffData>
            <w:name w:val=""/>
            <w:enabled/>
            <w:calcOnExit w:val="0"/>
            <w:textInput>
              <w:default w:val="insert a list of items, equipment and software provided by the Housing Provider"/>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insert a list of items, equipment and software provided by the Housing Provider</w:t>
      </w:r>
      <w:r w:rsidRPr="00800987">
        <w:rPr>
          <w:rFonts w:ascii="Segoe UI" w:hAnsi="Segoe UI" w:cs="Segoe UI"/>
        </w:rPr>
        <w:fldChar w:fldCharType="end"/>
      </w:r>
    </w:p>
    <w:p w:rsidR="00CC52C4" w:rsidRPr="00800987" w:rsidRDefault="00CC52C4" w:rsidP="00D61F7B">
      <w:pPr>
        <w:pStyle w:val="ListParagraph"/>
        <w:numPr>
          <w:ilvl w:val="0"/>
          <w:numId w:val="4"/>
        </w:numPr>
        <w:spacing w:after="0" w:line="240" w:lineRule="auto"/>
        <w:ind w:left="1701" w:hanging="567"/>
        <w:rPr>
          <w:rFonts w:ascii="Segoe UI" w:hAnsi="Segoe UI" w:cs="Segoe UI"/>
        </w:rPr>
      </w:pPr>
      <w:r w:rsidRPr="00800987">
        <w:rPr>
          <w:rFonts w:ascii="Segoe UI" w:hAnsi="Segoe UI" w:cs="Segoe UI"/>
        </w:rPr>
        <w:t>property and unit plans</w:t>
      </w:r>
    </w:p>
    <w:p w:rsidR="00CC52C4" w:rsidRPr="00800987" w:rsidRDefault="00CC52C4" w:rsidP="00D61F7B">
      <w:pPr>
        <w:pStyle w:val="ListParagraph"/>
        <w:numPr>
          <w:ilvl w:val="0"/>
          <w:numId w:val="4"/>
        </w:numPr>
        <w:spacing w:after="0" w:line="240" w:lineRule="auto"/>
        <w:ind w:left="1701" w:hanging="567"/>
        <w:rPr>
          <w:rFonts w:ascii="Segoe UI" w:hAnsi="Segoe UI" w:cs="Segoe UI"/>
        </w:rPr>
      </w:pPr>
      <w:r w:rsidRPr="00800987">
        <w:rPr>
          <w:rFonts w:ascii="Segoe UI" w:hAnsi="Segoe UI" w:cs="Segoe UI"/>
        </w:rPr>
        <w:t>project keys</w:t>
      </w:r>
    </w:p>
    <w:p w:rsidR="00CC52C4" w:rsidRPr="00800987" w:rsidRDefault="00CC52C4" w:rsidP="00D61F7B">
      <w:pPr>
        <w:pStyle w:val="ListParagraph"/>
        <w:numPr>
          <w:ilvl w:val="0"/>
          <w:numId w:val="4"/>
        </w:numPr>
        <w:spacing w:after="0" w:line="240" w:lineRule="auto"/>
        <w:ind w:left="1701" w:hanging="567"/>
        <w:rPr>
          <w:rFonts w:ascii="Segoe UI" w:hAnsi="Segoe UI" w:cs="Segoe UI"/>
        </w:rPr>
      </w:pPr>
      <w:r w:rsidRPr="00800987">
        <w:rPr>
          <w:rFonts w:ascii="Segoe UI" w:hAnsi="Segoe UI" w:cs="Segoe UI"/>
        </w:rPr>
        <w:t>access to legislation (i.e. e-laws)</w:t>
      </w:r>
    </w:p>
    <w:p w:rsidR="00CC52C4" w:rsidRPr="00800987" w:rsidRDefault="00CC52C4" w:rsidP="00D61F7B">
      <w:pPr>
        <w:pStyle w:val="ListParagraph"/>
        <w:numPr>
          <w:ilvl w:val="0"/>
          <w:numId w:val="4"/>
        </w:numPr>
        <w:spacing w:after="0" w:line="240" w:lineRule="auto"/>
        <w:ind w:left="1701" w:hanging="567"/>
        <w:rPr>
          <w:rFonts w:ascii="Segoe UI" w:hAnsi="Segoe UI" w:cs="Segoe UI"/>
        </w:rPr>
      </w:pPr>
      <w:r w:rsidRPr="00800987">
        <w:rPr>
          <w:rFonts w:ascii="Segoe UI" w:hAnsi="Segoe UI" w:cs="Segoe UI"/>
        </w:rPr>
        <w:t>copies of Service Manager Directives</w:t>
      </w:r>
    </w:p>
    <w:p w:rsidR="00CC52C4" w:rsidRPr="00800987" w:rsidRDefault="00CC52C4" w:rsidP="00D61F7B">
      <w:pPr>
        <w:pStyle w:val="ListParagraph"/>
        <w:numPr>
          <w:ilvl w:val="0"/>
          <w:numId w:val="3"/>
        </w:numPr>
        <w:spacing w:after="0" w:line="240" w:lineRule="auto"/>
        <w:rPr>
          <w:rFonts w:ascii="Segoe UI" w:hAnsi="Segoe UI" w:cs="Segoe UI"/>
        </w:rPr>
      </w:pPr>
      <w:r w:rsidRPr="00800987">
        <w:rPr>
          <w:rFonts w:ascii="Segoe UI" w:hAnsi="Segoe UI" w:cs="Segoe UI"/>
        </w:rPr>
        <w:t xml:space="preserve">The </w:t>
      </w:r>
      <w:r w:rsidR="00E93C2F" w:rsidRPr="00800987">
        <w:rPr>
          <w:rFonts w:ascii="Segoe UI" w:hAnsi="Segoe UI" w:cs="Segoe UI"/>
        </w:rPr>
        <w:t>Housing Provider</w:t>
      </w:r>
      <w:r w:rsidR="00690F36" w:rsidRPr="00800987">
        <w:rPr>
          <w:rFonts w:ascii="Segoe UI" w:hAnsi="Segoe UI" w:cs="Segoe UI"/>
        </w:rPr>
        <w:t xml:space="preserve"> </w:t>
      </w:r>
      <w:r w:rsidRPr="00800987">
        <w:rPr>
          <w:rFonts w:ascii="Segoe UI" w:hAnsi="Segoe UI" w:cs="Segoe UI"/>
        </w:rPr>
        <w:t xml:space="preserve">agrees to conduct a formal written performance evaluation of the </w:t>
      </w:r>
      <w:r w:rsidR="00690F36" w:rsidRPr="00800987">
        <w:rPr>
          <w:rFonts w:ascii="Segoe UI" w:hAnsi="Segoe UI" w:cs="Segoe UI"/>
        </w:rPr>
        <w:t>Property Manager</w:t>
      </w:r>
      <w:r w:rsidRPr="00800987">
        <w:rPr>
          <w:rFonts w:ascii="Segoe UI" w:hAnsi="Segoe UI" w:cs="Segoe UI"/>
        </w:rPr>
        <w:t xml:space="preserve"> on at least an annual basis.</w:t>
      </w:r>
    </w:p>
    <w:p w:rsidR="008D6754" w:rsidRPr="00800987" w:rsidRDefault="008D6754" w:rsidP="00D61F7B">
      <w:pPr>
        <w:pStyle w:val="ListParagraph"/>
        <w:numPr>
          <w:ilvl w:val="0"/>
          <w:numId w:val="3"/>
        </w:numPr>
        <w:spacing w:after="0" w:line="240" w:lineRule="auto"/>
        <w:rPr>
          <w:rFonts w:ascii="Segoe UI" w:hAnsi="Segoe UI" w:cs="Segoe UI"/>
        </w:rPr>
      </w:pPr>
      <w:r w:rsidRPr="00800987">
        <w:rPr>
          <w:rFonts w:ascii="Segoe UI" w:hAnsi="Segoe UI" w:cs="Segoe UI"/>
        </w:rPr>
        <w:t xml:space="preserve">The </w:t>
      </w:r>
      <w:r w:rsidR="00E93C2F" w:rsidRPr="00800987">
        <w:rPr>
          <w:rFonts w:ascii="Segoe UI" w:hAnsi="Segoe UI" w:cs="Segoe UI"/>
        </w:rPr>
        <w:t>Housing Provider</w:t>
      </w:r>
      <w:r w:rsidRPr="00800987">
        <w:rPr>
          <w:rFonts w:ascii="Segoe UI" w:hAnsi="Segoe UI" w:cs="Segoe UI"/>
        </w:rPr>
        <w:t xml:space="preserve"> agrees to pay invoices within terms and to promptly advise the Property Manager of any discrepancies, errors or issues that could delay payment of invoices within terms. </w:t>
      </w:r>
    </w:p>
    <w:p w:rsidR="008D6754" w:rsidRDefault="008D6754" w:rsidP="00D61F7B">
      <w:pPr>
        <w:pStyle w:val="ListParagraph"/>
        <w:numPr>
          <w:ilvl w:val="0"/>
          <w:numId w:val="3"/>
        </w:numPr>
        <w:spacing w:after="0" w:line="240" w:lineRule="auto"/>
        <w:rPr>
          <w:rFonts w:ascii="Segoe UI" w:hAnsi="Segoe UI" w:cs="Segoe UI"/>
        </w:rPr>
      </w:pPr>
      <w:r w:rsidRPr="00800987">
        <w:rPr>
          <w:rFonts w:ascii="Segoe UI" w:hAnsi="Segoe UI" w:cs="Segoe UI"/>
        </w:rPr>
        <w:t xml:space="preserve">The </w:t>
      </w:r>
      <w:r w:rsidR="00E93C2F" w:rsidRPr="00800987">
        <w:rPr>
          <w:rFonts w:ascii="Segoe UI" w:hAnsi="Segoe UI" w:cs="Segoe UI"/>
        </w:rPr>
        <w:t>Housing Provider</w:t>
      </w:r>
      <w:r w:rsidRPr="00800987">
        <w:rPr>
          <w:rFonts w:ascii="Segoe UI" w:hAnsi="Segoe UI" w:cs="Segoe UI"/>
        </w:rPr>
        <w:t xml:space="preserve"> shall furnish the Property Manager the names, addresses and telephone numbers of those officers and/or Directors authorized to act for and on behalf of the </w:t>
      </w:r>
      <w:r w:rsidR="00E93C2F" w:rsidRPr="00800987">
        <w:rPr>
          <w:rFonts w:ascii="Segoe UI" w:hAnsi="Segoe UI" w:cs="Segoe UI"/>
        </w:rPr>
        <w:t>Housing Provider</w:t>
      </w:r>
      <w:r w:rsidRPr="00800987">
        <w:rPr>
          <w:rFonts w:ascii="Segoe UI" w:hAnsi="Segoe UI" w:cs="Segoe UI"/>
        </w:rPr>
        <w:t>.</w:t>
      </w:r>
    </w:p>
    <w:p w:rsidR="00800987" w:rsidRPr="00800987" w:rsidRDefault="00800987" w:rsidP="00800987">
      <w:pPr>
        <w:pStyle w:val="ListParagraph"/>
        <w:spacing w:after="0"/>
        <w:rPr>
          <w:rFonts w:ascii="Segoe UI" w:hAnsi="Segoe UI" w:cs="Segoe UI"/>
        </w:rPr>
      </w:pPr>
    </w:p>
    <w:p w:rsidR="00E24010" w:rsidRPr="00800987" w:rsidRDefault="004A6449" w:rsidP="00800987">
      <w:pPr>
        <w:spacing w:after="0"/>
        <w:rPr>
          <w:rFonts w:ascii="Segoe UI" w:hAnsi="Segoe UI" w:cs="Segoe UI"/>
        </w:rPr>
      </w:pPr>
      <w:r w:rsidRPr="00800987">
        <w:rPr>
          <w:rFonts w:ascii="Segoe UI" w:hAnsi="Segoe UI" w:cs="Segoe UI"/>
        </w:rPr>
        <w:t>6</w:t>
      </w:r>
      <w:r w:rsidR="00E24010" w:rsidRPr="00800987">
        <w:rPr>
          <w:rFonts w:ascii="Segoe UI" w:hAnsi="Segoe UI" w:cs="Segoe UI"/>
        </w:rPr>
        <w:t xml:space="preserve">.  </w:t>
      </w:r>
      <w:r w:rsidR="00E24010" w:rsidRPr="00800987">
        <w:rPr>
          <w:rFonts w:ascii="Segoe UI" w:hAnsi="Segoe UI" w:cs="Segoe UI"/>
          <w:b/>
        </w:rPr>
        <w:t>SPENDING AUTHORITY</w:t>
      </w:r>
    </w:p>
    <w:p w:rsidR="00E24010" w:rsidRPr="00800987" w:rsidRDefault="00E24010" w:rsidP="00D61F7B">
      <w:pPr>
        <w:pStyle w:val="ListParagraph"/>
        <w:numPr>
          <w:ilvl w:val="0"/>
          <w:numId w:val="7"/>
        </w:numPr>
        <w:spacing w:after="0" w:line="240" w:lineRule="auto"/>
        <w:ind w:left="1008"/>
        <w:rPr>
          <w:rFonts w:ascii="Segoe UI" w:hAnsi="Segoe UI" w:cs="Segoe UI"/>
        </w:rPr>
      </w:pPr>
      <w:r w:rsidRPr="00800987">
        <w:rPr>
          <w:rFonts w:ascii="Segoe UI" w:hAnsi="Segoe UI" w:cs="Segoe UI"/>
        </w:rPr>
        <w:t xml:space="preserve">All cheques drawn on the </w:t>
      </w:r>
      <w:r w:rsidR="00E93C2F" w:rsidRPr="00800987">
        <w:rPr>
          <w:rFonts w:ascii="Segoe UI" w:hAnsi="Segoe UI" w:cs="Segoe UI"/>
        </w:rPr>
        <w:t>Housing Provider</w:t>
      </w:r>
      <w:r w:rsidRPr="00800987">
        <w:rPr>
          <w:rFonts w:ascii="Segoe UI" w:hAnsi="Segoe UI" w:cs="Segoe UI"/>
        </w:rPr>
        <w:t xml:space="preserve">’s bank account shall be prepared by the Property Manager and shall be executed jointly by two designated signatories of the </w:t>
      </w:r>
      <w:r w:rsidR="00E93C2F" w:rsidRPr="00800987">
        <w:rPr>
          <w:rFonts w:ascii="Segoe UI" w:hAnsi="Segoe UI" w:cs="Segoe UI"/>
        </w:rPr>
        <w:t>Housing Provider</w:t>
      </w:r>
      <w:r w:rsidRPr="00800987">
        <w:rPr>
          <w:rFonts w:ascii="Segoe UI" w:hAnsi="Segoe UI" w:cs="Segoe UI"/>
        </w:rPr>
        <w:t xml:space="preserve">, one of which may be the Property Manager in accordance with the </w:t>
      </w:r>
      <w:r w:rsidR="00E93C2F" w:rsidRPr="00800987">
        <w:rPr>
          <w:rFonts w:ascii="Segoe UI" w:hAnsi="Segoe UI" w:cs="Segoe UI"/>
        </w:rPr>
        <w:t>Housing Provider</w:t>
      </w:r>
      <w:r w:rsidRPr="00800987">
        <w:rPr>
          <w:rFonts w:ascii="Segoe UI" w:hAnsi="Segoe UI" w:cs="Segoe UI"/>
        </w:rPr>
        <w:t xml:space="preserve">’s by-laws.  </w:t>
      </w:r>
    </w:p>
    <w:p w:rsidR="00E24010" w:rsidRPr="00800987" w:rsidRDefault="00E24010" w:rsidP="00D61F7B">
      <w:pPr>
        <w:pStyle w:val="ListParagraph"/>
        <w:numPr>
          <w:ilvl w:val="0"/>
          <w:numId w:val="7"/>
        </w:numPr>
        <w:spacing w:after="0" w:line="240" w:lineRule="auto"/>
        <w:ind w:left="1008"/>
        <w:rPr>
          <w:rFonts w:ascii="Segoe UI" w:hAnsi="Segoe UI" w:cs="Segoe UI"/>
        </w:rPr>
      </w:pPr>
      <w:r w:rsidRPr="00800987">
        <w:rPr>
          <w:rFonts w:ascii="Segoe UI" w:hAnsi="Segoe UI" w:cs="Segoe UI"/>
        </w:rPr>
        <w:lastRenderedPageBreak/>
        <w:t xml:space="preserve">Subject to the emergency provisions herein set forth, the Property Manager shall </w:t>
      </w:r>
      <w:r w:rsidR="003F2FA2" w:rsidRPr="00800987">
        <w:rPr>
          <w:rFonts w:ascii="Segoe UI" w:hAnsi="Segoe UI" w:cs="Segoe UI"/>
        </w:rPr>
        <w:t xml:space="preserve">not </w:t>
      </w:r>
      <w:r w:rsidRPr="00800987">
        <w:rPr>
          <w:rFonts w:ascii="Segoe UI" w:hAnsi="Segoe UI" w:cs="Segoe UI"/>
        </w:rPr>
        <w:t xml:space="preserve">expend </w:t>
      </w:r>
      <w:r w:rsidR="003F2FA2" w:rsidRPr="00800987">
        <w:rPr>
          <w:rFonts w:ascii="Segoe UI" w:hAnsi="Segoe UI" w:cs="Segoe UI"/>
        </w:rPr>
        <w:t>any</w:t>
      </w:r>
      <w:r w:rsidRPr="00800987">
        <w:rPr>
          <w:rFonts w:ascii="Segoe UI" w:hAnsi="Segoe UI" w:cs="Segoe UI"/>
        </w:rPr>
        <w:t xml:space="preserve"> funds, undertake </w:t>
      </w:r>
      <w:r w:rsidR="003F2FA2" w:rsidRPr="00800987">
        <w:rPr>
          <w:rFonts w:ascii="Segoe UI" w:hAnsi="Segoe UI" w:cs="Segoe UI"/>
        </w:rPr>
        <w:t xml:space="preserve">any work </w:t>
      </w:r>
      <w:r w:rsidRPr="00800987">
        <w:rPr>
          <w:rFonts w:ascii="Segoe UI" w:hAnsi="Segoe UI" w:cs="Segoe UI"/>
        </w:rPr>
        <w:t xml:space="preserve">or engage any contractors for maintenance or capital outlay unless the same are set forth and approved in the </w:t>
      </w:r>
      <w:r w:rsidR="00E93C2F" w:rsidRPr="00800987">
        <w:rPr>
          <w:rFonts w:ascii="Segoe UI" w:hAnsi="Segoe UI" w:cs="Segoe UI"/>
        </w:rPr>
        <w:t>Housing Provider</w:t>
      </w:r>
      <w:r w:rsidRPr="00800987">
        <w:rPr>
          <w:rFonts w:ascii="Segoe UI" w:hAnsi="Segoe UI" w:cs="Segoe UI"/>
        </w:rPr>
        <w:t xml:space="preserve">’s </w:t>
      </w:r>
      <w:r w:rsidR="003F2FA2" w:rsidRPr="00800987">
        <w:rPr>
          <w:rFonts w:ascii="Segoe UI" w:hAnsi="Segoe UI" w:cs="Segoe UI"/>
        </w:rPr>
        <w:t xml:space="preserve">operating </w:t>
      </w:r>
      <w:r w:rsidRPr="00800987">
        <w:rPr>
          <w:rFonts w:ascii="Segoe UI" w:hAnsi="Segoe UI" w:cs="Segoe UI"/>
        </w:rPr>
        <w:t xml:space="preserve">budget or unless the Property Manager first obtains the prior approval of the Board for the expenditure.  </w:t>
      </w:r>
    </w:p>
    <w:p w:rsidR="00E24010" w:rsidRPr="00800987" w:rsidRDefault="003F2FA2" w:rsidP="00D61F7B">
      <w:pPr>
        <w:pStyle w:val="ListParagraph"/>
        <w:numPr>
          <w:ilvl w:val="0"/>
          <w:numId w:val="7"/>
        </w:numPr>
        <w:spacing w:after="0" w:line="240" w:lineRule="auto"/>
        <w:ind w:left="1008"/>
        <w:rPr>
          <w:rFonts w:ascii="Segoe UI" w:hAnsi="Segoe UI" w:cs="Segoe UI"/>
        </w:rPr>
      </w:pPr>
      <w:r w:rsidRPr="00800987">
        <w:rPr>
          <w:rFonts w:ascii="Segoe UI" w:hAnsi="Segoe UI" w:cs="Segoe UI"/>
        </w:rPr>
        <w:t xml:space="preserve">Subject to the </w:t>
      </w:r>
      <w:r w:rsidR="00E93C2F" w:rsidRPr="00800987">
        <w:rPr>
          <w:rFonts w:ascii="Segoe UI" w:hAnsi="Segoe UI" w:cs="Segoe UI"/>
        </w:rPr>
        <w:t>Housing Provider</w:t>
      </w:r>
      <w:r w:rsidRPr="00800987">
        <w:rPr>
          <w:rFonts w:ascii="Segoe UI" w:hAnsi="Segoe UI" w:cs="Segoe UI"/>
        </w:rPr>
        <w:t xml:space="preserve">’s Purchasing/Spending Limits by-law or policy, the Property Manager shall obtain and enter into short term contracts on behalf of the </w:t>
      </w:r>
      <w:r w:rsidR="00E93C2F" w:rsidRPr="00800987">
        <w:rPr>
          <w:rFonts w:ascii="Segoe UI" w:hAnsi="Segoe UI" w:cs="Segoe UI"/>
        </w:rPr>
        <w:t>Housing Provider</w:t>
      </w:r>
      <w:r w:rsidRPr="00800987">
        <w:rPr>
          <w:rFonts w:ascii="Segoe UI" w:hAnsi="Segoe UI" w:cs="Segoe UI"/>
        </w:rPr>
        <w:t xml:space="preserve"> for supplies, materials, equipment and services as required for maintenance, repairs and operation of the portfolio pursuant to the approved Operating Budget established for the portfolio.  </w:t>
      </w:r>
      <w:r w:rsidR="00E24010" w:rsidRPr="00800987">
        <w:rPr>
          <w:rFonts w:ascii="Segoe UI" w:hAnsi="Segoe UI" w:cs="Segoe UI"/>
        </w:rPr>
        <w:t xml:space="preserve">All expenditures shall be subject to and in accordance with the Purchasing/Spending Limits by-law or policy established by the </w:t>
      </w:r>
      <w:r w:rsidR="00E93C2F" w:rsidRPr="00800987">
        <w:rPr>
          <w:rFonts w:ascii="Segoe UI" w:hAnsi="Segoe UI" w:cs="Segoe UI"/>
        </w:rPr>
        <w:t>Housing Provider</w:t>
      </w:r>
      <w:r w:rsidR="00E24010" w:rsidRPr="00800987">
        <w:rPr>
          <w:rFonts w:ascii="Segoe UI" w:hAnsi="Segoe UI" w:cs="Segoe UI"/>
        </w:rPr>
        <w:t xml:space="preserve">.  </w:t>
      </w:r>
    </w:p>
    <w:p w:rsidR="00E24010" w:rsidRPr="00800987" w:rsidRDefault="00E24010" w:rsidP="00D61F7B">
      <w:pPr>
        <w:pStyle w:val="ListParagraph"/>
        <w:numPr>
          <w:ilvl w:val="0"/>
          <w:numId w:val="7"/>
        </w:numPr>
        <w:spacing w:after="0" w:line="240" w:lineRule="auto"/>
        <w:ind w:left="1008"/>
        <w:rPr>
          <w:rFonts w:ascii="Segoe UI" w:hAnsi="Segoe UI" w:cs="Segoe UI"/>
        </w:rPr>
      </w:pPr>
      <w:r w:rsidRPr="00800987">
        <w:rPr>
          <w:rFonts w:ascii="Segoe UI" w:hAnsi="Segoe UI" w:cs="Segoe UI"/>
        </w:rPr>
        <w:t xml:space="preserve">If a situation arises which in the opinion of the Property Manager constitutes an emergency, the Property Manager may take such steps as are required to respond to and rectify such emergency and expend such funds as may be necessary.  In such an emergency situation, the Property Manager must use its best efforts to contact the </w:t>
      </w:r>
      <w:r w:rsidR="00E93C2F" w:rsidRPr="00800987">
        <w:rPr>
          <w:rFonts w:ascii="Segoe UI" w:hAnsi="Segoe UI" w:cs="Segoe UI"/>
        </w:rPr>
        <w:t>Housing Provider</w:t>
      </w:r>
      <w:r w:rsidRPr="00800987">
        <w:rPr>
          <w:rFonts w:ascii="Segoe UI" w:hAnsi="Segoe UI" w:cs="Segoe UI"/>
        </w:rPr>
        <w:t xml:space="preserve"> as soon as possible and shall promptly provide the </w:t>
      </w:r>
      <w:r w:rsidR="00E93C2F" w:rsidRPr="00800987">
        <w:rPr>
          <w:rFonts w:ascii="Segoe UI" w:hAnsi="Segoe UI" w:cs="Segoe UI"/>
        </w:rPr>
        <w:t>Housing Provider</w:t>
      </w:r>
      <w:r w:rsidRPr="00800987">
        <w:rPr>
          <w:rFonts w:ascii="Segoe UI" w:hAnsi="Segoe UI" w:cs="Segoe UI"/>
        </w:rPr>
        <w:t xml:space="preserve"> with a full written report outlining the emergency, the steps taken to rectify same and the expenses resulting therefrom. </w:t>
      </w:r>
    </w:p>
    <w:p w:rsidR="00960046" w:rsidRDefault="00960046" w:rsidP="00D61F7B">
      <w:pPr>
        <w:pStyle w:val="ListParagraph"/>
        <w:numPr>
          <w:ilvl w:val="0"/>
          <w:numId w:val="7"/>
        </w:numPr>
        <w:spacing w:after="0" w:line="240" w:lineRule="auto"/>
        <w:ind w:left="1008"/>
        <w:contextualSpacing w:val="0"/>
        <w:rPr>
          <w:rFonts w:ascii="Segoe UI" w:hAnsi="Segoe UI" w:cs="Segoe UI"/>
        </w:rPr>
      </w:pPr>
      <w:r w:rsidRPr="00800987">
        <w:rPr>
          <w:rFonts w:ascii="Segoe UI" w:hAnsi="Segoe UI" w:cs="Segoe UI"/>
        </w:rPr>
        <w:t xml:space="preserve">The Property Manager agrees that it will not enter into any contractual obligations which will extend beyond the term of this contract between the </w:t>
      </w:r>
      <w:r w:rsidR="00E93C2F" w:rsidRPr="00800987">
        <w:rPr>
          <w:rFonts w:ascii="Segoe UI" w:hAnsi="Segoe UI" w:cs="Segoe UI"/>
        </w:rPr>
        <w:t>Housing Provider</w:t>
      </w:r>
      <w:r w:rsidRPr="00800987">
        <w:rPr>
          <w:rFonts w:ascii="Segoe UI" w:hAnsi="Segoe UI" w:cs="Segoe UI"/>
        </w:rPr>
        <w:t xml:space="preserve"> and the Property Manager without the </w:t>
      </w:r>
      <w:r w:rsidR="00E93C2F" w:rsidRPr="00800987">
        <w:rPr>
          <w:rFonts w:ascii="Segoe UI" w:hAnsi="Segoe UI" w:cs="Segoe UI"/>
        </w:rPr>
        <w:t>Housing Provider</w:t>
      </w:r>
      <w:r w:rsidRPr="00800987">
        <w:rPr>
          <w:rFonts w:ascii="Segoe UI" w:hAnsi="Segoe UI" w:cs="Segoe UI"/>
        </w:rPr>
        <w:t xml:space="preserve">’s written consent.  </w:t>
      </w:r>
    </w:p>
    <w:p w:rsidR="00800987" w:rsidRPr="00800987" w:rsidRDefault="00800987" w:rsidP="00800987">
      <w:pPr>
        <w:pStyle w:val="ListParagraph"/>
        <w:spacing w:after="0" w:line="240" w:lineRule="auto"/>
        <w:ind w:left="1004"/>
        <w:contextualSpacing w:val="0"/>
        <w:rPr>
          <w:rFonts w:ascii="Segoe UI" w:hAnsi="Segoe UI" w:cs="Segoe UI"/>
        </w:rPr>
      </w:pPr>
    </w:p>
    <w:p w:rsidR="000252B5" w:rsidRPr="00800987" w:rsidRDefault="004A6449" w:rsidP="00800987">
      <w:pPr>
        <w:spacing w:after="0"/>
        <w:rPr>
          <w:rFonts w:ascii="Segoe UI" w:hAnsi="Segoe UI" w:cs="Segoe UI"/>
        </w:rPr>
      </w:pPr>
      <w:r w:rsidRPr="00800987">
        <w:rPr>
          <w:rFonts w:ascii="Segoe UI" w:hAnsi="Segoe UI" w:cs="Segoe UI"/>
        </w:rPr>
        <w:t xml:space="preserve">7.  </w:t>
      </w:r>
      <w:r w:rsidR="000252B5" w:rsidRPr="00800987">
        <w:rPr>
          <w:rFonts w:ascii="Segoe UI" w:hAnsi="Segoe UI" w:cs="Segoe UI"/>
          <w:b/>
        </w:rPr>
        <w:t>ACCESS TO RECORDS</w:t>
      </w:r>
    </w:p>
    <w:p w:rsidR="000252B5" w:rsidRPr="00D61F7B" w:rsidRDefault="000252B5" w:rsidP="004E72DD">
      <w:pPr>
        <w:spacing w:after="0" w:line="240" w:lineRule="auto"/>
        <w:ind w:left="360"/>
        <w:rPr>
          <w:rFonts w:ascii="Segoe UI" w:hAnsi="Segoe UI" w:cs="Segoe UI"/>
        </w:rPr>
      </w:pPr>
      <w:r w:rsidRPr="00D61F7B">
        <w:rPr>
          <w:rFonts w:ascii="Segoe UI" w:hAnsi="Segoe UI" w:cs="Segoe UI"/>
        </w:rPr>
        <w:t xml:space="preserve">The </w:t>
      </w:r>
      <w:r w:rsidR="00E93C2F" w:rsidRPr="00D61F7B">
        <w:rPr>
          <w:rFonts w:ascii="Segoe UI" w:hAnsi="Segoe UI" w:cs="Segoe UI"/>
        </w:rPr>
        <w:t>Housing Provider</w:t>
      </w:r>
      <w:r w:rsidR="00690F36" w:rsidRPr="00D61F7B">
        <w:rPr>
          <w:rFonts w:ascii="Segoe UI" w:hAnsi="Segoe UI" w:cs="Segoe UI"/>
        </w:rPr>
        <w:t xml:space="preserve"> </w:t>
      </w:r>
      <w:r w:rsidRPr="00D61F7B">
        <w:rPr>
          <w:rFonts w:ascii="Segoe UI" w:hAnsi="Segoe UI" w:cs="Segoe UI"/>
        </w:rPr>
        <w:t xml:space="preserve">shall have full and free access to the said premises, and to all books, documents, papers and records of the </w:t>
      </w:r>
      <w:r w:rsidR="00690F36" w:rsidRPr="00D61F7B">
        <w:rPr>
          <w:rFonts w:ascii="Segoe UI" w:hAnsi="Segoe UI" w:cs="Segoe UI"/>
        </w:rPr>
        <w:t>Property Manager</w:t>
      </w:r>
      <w:r w:rsidRPr="00D61F7B">
        <w:rPr>
          <w:rFonts w:ascii="Segoe UI" w:hAnsi="Segoe UI" w:cs="Segoe UI"/>
        </w:rPr>
        <w:t xml:space="preserve"> that are pertinent to the operations under the terms of this Contract, including the right to audit and to make excerpts and transcripts from such books and records.  This clause shall survive this Contract </w:t>
      </w:r>
      <w:r w:rsidR="00DB61FA" w:rsidRPr="00D61F7B">
        <w:rPr>
          <w:rFonts w:ascii="Segoe UI" w:hAnsi="Segoe UI" w:cs="Segoe UI"/>
        </w:rPr>
        <w:t xml:space="preserve">for a period of three (3) years from its completion or early termination of this Contract.  </w:t>
      </w:r>
      <w:r w:rsidR="003F2FA2" w:rsidRPr="00D61F7B">
        <w:rPr>
          <w:rFonts w:ascii="Segoe UI" w:hAnsi="Segoe UI" w:cs="Segoe UI"/>
        </w:rPr>
        <w:t xml:space="preserve">All records and books of account are and shall remain the property of the </w:t>
      </w:r>
      <w:r w:rsidR="00E93C2F" w:rsidRPr="00D61F7B">
        <w:rPr>
          <w:rFonts w:ascii="Segoe UI" w:hAnsi="Segoe UI" w:cs="Segoe UI"/>
        </w:rPr>
        <w:t>Housing Provider</w:t>
      </w:r>
      <w:r w:rsidR="003F2FA2" w:rsidRPr="00D61F7B">
        <w:rPr>
          <w:rFonts w:ascii="Segoe UI" w:hAnsi="Segoe UI" w:cs="Segoe UI"/>
        </w:rPr>
        <w:t xml:space="preserve">.  </w:t>
      </w:r>
    </w:p>
    <w:p w:rsidR="00800987" w:rsidRDefault="00800987" w:rsidP="00800987">
      <w:pPr>
        <w:spacing w:after="0"/>
        <w:rPr>
          <w:rFonts w:ascii="Segoe UI" w:hAnsi="Segoe UI" w:cs="Segoe UI"/>
        </w:rPr>
      </w:pPr>
    </w:p>
    <w:p w:rsidR="00800987" w:rsidRPr="00800987" w:rsidRDefault="00800987" w:rsidP="00800987">
      <w:pPr>
        <w:spacing w:after="0"/>
        <w:rPr>
          <w:rFonts w:ascii="Segoe UI" w:hAnsi="Segoe UI" w:cs="Segoe UI"/>
        </w:rPr>
      </w:pPr>
    </w:p>
    <w:p w:rsidR="007B6A0B" w:rsidRPr="00800987" w:rsidRDefault="004A6449" w:rsidP="00800987">
      <w:pPr>
        <w:spacing w:after="0"/>
        <w:rPr>
          <w:rFonts w:ascii="Segoe UI" w:hAnsi="Segoe UI" w:cs="Segoe UI"/>
          <w:b/>
        </w:rPr>
      </w:pPr>
      <w:r w:rsidRPr="00800987">
        <w:rPr>
          <w:rFonts w:ascii="Segoe UI" w:hAnsi="Segoe UI" w:cs="Segoe UI"/>
        </w:rPr>
        <w:t xml:space="preserve">8.  </w:t>
      </w:r>
      <w:r w:rsidR="007B6A0B" w:rsidRPr="00800987">
        <w:rPr>
          <w:rFonts w:ascii="Segoe UI" w:hAnsi="Segoe UI" w:cs="Segoe UI"/>
          <w:b/>
        </w:rPr>
        <w:t xml:space="preserve">INDEMNIFICATION </w:t>
      </w:r>
    </w:p>
    <w:p w:rsidR="00B81870" w:rsidRPr="00800987" w:rsidRDefault="00763654" w:rsidP="00D61F7B">
      <w:pPr>
        <w:spacing w:after="0" w:line="240" w:lineRule="auto"/>
        <w:ind w:left="284"/>
        <w:rPr>
          <w:rFonts w:ascii="Segoe UI" w:hAnsi="Segoe UI" w:cs="Segoe UI"/>
        </w:rPr>
      </w:pPr>
      <w:r w:rsidRPr="00800987">
        <w:rPr>
          <w:rFonts w:ascii="Segoe UI" w:hAnsi="Segoe UI" w:cs="Segoe UI"/>
        </w:rPr>
        <w:t xml:space="preserve">The </w:t>
      </w:r>
      <w:r w:rsidR="00690F36" w:rsidRPr="00800987">
        <w:rPr>
          <w:rFonts w:ascii="Segoe UI" w:hAnsi="Segoe UI" w:cs="Segoe UI"/>
        </w:rPr>
        <w:t>Property Manager</w:t>
      </w:r>
      <w:r w:rsidR="000C275A" w:rsidRPr="00800987">
        <w:rPr>
          <w:rFonts w:ascii="Segoe UI" w:hAnsi="Segoe UI" w:cs="Segoe UI"/>
        </w:rPr>
        <w:t xml:space="preserve"> shall</w:t>
      </w:r>
      <w:r w:rsidR="00673EA6" w:rsidRPr="00800987">
        <w:rPr>
          <w:rFonts w:ascii="Segoe UI" w:hAnsi="Segoe UI" w:cs="Segoe UI"/>
        </w:rPr>
        <w:t>, during the term and after the termination of this Contract, agree to indemnif</w:t>
      </w:r>
      <w:r w:rsidR="000C275A" w:rsidRPr="00800987">
        <w:rPr>
          <w:rFonts w:ascii="Segoe UI" w:hAnsi="Segoe UI" w:cs="Segoe UI"/>
        </w:rPr>
        <w:t xml:space="preserve">y and </w:t>
      </w:r>
      <w:r w:rsidR="0088536D" w:rsidRPr="00800987">
        <w:rPr>
          <w:rFonts w:ascii="Segoe UI" w:hAnsi="Segoe UI" w:cs="Segoe UI"/>
        </w:rPr>
        <w:t>save</w:t>
      </w:r>
      <w:r w:rsidR="000C275A" w:rsidRPr="00800987">
        <w:rPr>
          <w:rFonts w:ascii="Segoe UI" w:hAnsi="Segoe UI" w:cs="Segoe UI"/>
        </w:rPr>
        <w:t xml:space="preserve"> harmless the </w:t>
      </w:r>
      <w:r w:rsidR="00E93C2F" w:rsidRPr="00800987">
        <w:rPr>
          <w:rFonts w:ascii="Segoe UI" w:hAnsi="Segoe UI" w:cs="Segoe UI"/>
        </w:rPr>
        <w:t>Housing Provider</w:t>
      </w:r>
      <w:r w:rsidR="00320372" w:rsidRPr="00800987">
        <w:rPr>
          <w:rFonts w:ascii="Segoe UI" w:hAnsi="Segoe UI" w:cs="Segoe UI"/>
        </w:rPr>
        <w:t xml:space="preserve">, its directors, officers, employees, servants and agents </w:t>
      </w:r>
      <w:r w:rsidR="000C275A" w:rsidRPr="00800987">
        <w:rPr>
          <w:rFonts w:ascii="Segoe UI" w:hAnsi="Segoe UI" w:cs="Segoe UI"/>
        </w:rPr>
        <w:t xml:space="preserve">from </w:t>
      </w:r>
      <w:r w:rsidR="00673EA6" w:rsidRPr="00800987">
        <w:rPr>
          <w:rFonts w:ascii="Segoe UI" w:hAnsi="Segoe UI" w:cs="Segoe UI"/>
        </w:rPr>
        <w:t xml:space="preserve">any loss, damage, expense or liability that the </w:t>
      </w:r>
      <w:r w:rsidR="00E93C2F" w:rsidRPr="00800987">
        <w:rPr>
          <w:rFonts w:ascii="Segoe UI" w:hAnsi="Segoe UI" w:cs="Segoe UI"/>
        </w:rPr>
        <w:t>Housing Provider</w:t>
      </w:r>
      <w:r w:rsidR="00673EA6" w:rsidRPr="00800987">
        <w:rPr>
          <w:rFonts w:ascii="Segoe UI" w:hAnsi="Segoe UI" w:cs="Segoe UI"/>
        </w:rPr>
        <w:t xml:space="preserve"> may be put to or suffer by reason of any act or omission on the part of the Property Manager, its employees, its servants, </w:t>
      </w:r>
      <w:r w:rsidR="0088536D" w:rsidRPr="00800987">
        <w:rPr>
          <w:rFonts w:ascii="Segoe UI" w:hAnsi="Segoe UI" w:cs="Segoe UI"/>
        </w:rPr>
        <w:t xml:space="preserve">or </w:t>
      </w:r>
      <w:r w:rsidR="00673EA6" w:rsidRPr="00800987">
        <w:rPr>
          <w:rFonts w:ascii="Segoe UI" w:hAnsi="Segoe UI" w:cs="Segoe UI"/>
        </w:rPr>
        <w:t>its own agents</w:t>
      </w:r>
      <w:r w:rsidR="0088536D" w:rsidRPr="00800987">
        <w:rPr>
          <w:rFonts w:ascii="Segoe UI" w:hAnsi="Segoe UI" w:cs="Segoe UI"/>
        </w:rPr>
        <w:t xml:space="preserve"> in:</w:t>
      </w:r>
    </w:p>
    <w:p w:rsidR="00673EA6" w:rsidRPr="00800987" w:rsidRDefault="00673EA6" w:rsidP="00D61F7B">
      <w:pPr>
        <w:pStyle w:val="ListParagraph"/>
        <w:numPr>
          <w:ilvl w:val="0"/>
          <w:numId w:val="13"/>
        </w:numPr>
        <w:spacing w:after="0" w:line="240" w:lineRule="auto"/>
        <w:rPr>
          <w:rFonts w:ascii="Segoe UI" w:hAnsi="Segoe UI" w:cs="Segoe UI"/>
        </w:rPr>
      </w:pPr>
      <w:r w:rsidRPr="00800987">
        <w:rPr>
          <w:rFonts w:ascii="Segoe UI" w:hAnsi="Segoe UI" w:cs="Segoe UI"/>
        </w:rPr>
        <w:t xml:space="preserve">the performance or rendering of the services required hereunder or additional services rendered by agreement of the parties; or </w:t>
      </w:r>
    </w:p>
    <w:p w:rsidR="00673EA6" w:rsidRDefault="00673EA6" w:rsidP="00D61F7B">
      <w:pPr>
        <w:pStyle w:val="ListParagraph"/>
        <w:numPr>
          <w:ilvl w:val="0"/>
          <w:numId w:val="13"/>
        </w:numPr>
        <w:spacing w:after="0" w:line="240" w:lineRule="auto"/>
        <w:rPr>
          <w:rFonts w:ascii="Segoe UI" w:hAnsi="Segoe UI" w:cs="Segoe UI"/>
        </w:rPr>
      </w:pPr>
      <w:r w:rsidRPr="00800987">
        <w:rPr>
          <w:rFonts w:ascii="Segoe UI" w:hAnsi="Segoe UI" w:cs="Segoe UI"/>
        </w:rPr>
        <w:t xml:space="preserve">the failure to perform or render the services required hereunder or additional services rendered by agreement of the parties, or the failure to exercise </w:t>
      </w:r>
      <w:r w:rsidRPr="00800987">
        <w:rPr>
          <w:rFonts w:ascii="Segoe UI" w:hAnsi="Segoe UI" w:cs="Segoe UI"/>
        </w:rPr>
        <w:lastRenderedPageBreak/>
        <w:t xml:space="preserve">reasonable care, skill and diligence in the performance or rendering of the services or additional services.  </w:t>
      </w:r>
    </w:p>
    <w:p w:rsidR="00800987" w:rsidRPr="00800987" w:rsidRDefault="00800987" w:rsidP="00800987">
      <w:pPr>
        <w:pStyle w:val="ListParagraph"/>
        <w:spacing w:after="0"/>
        <w:ind w:left="1440"/>
        <w:rPr>
          <w:rFonts w:ascii="Segoe UI" w:hAnsi="Segoe UI" w:cs="Segoe UI"/>
        </w:rPr>
      </w:pPr>
    </w:p>
    <w:p w:rsidR="00AD1481" w:rsidRPr="00800987" w:rsidRDefault="004A6449" w:rsidP="00800987">
      <w:pPr>
        <w:spacing w:after="0"/>
        <w:rPr>
          <w:rFonts w:ascii="Segoe UI" w:hAnsi="Segoe UI" w:cs="Segoe UI"/>
          <w:b/>
        </w:rPr>
      </w:pPr>
      <w:r w:rsidRPr="00800987">
        <w:rPr>
          <w:rFonts w:ascii="Segoe UI" w:hAnsi="Segoe UI" w:cs="Segoe UI"/>
        </w:rPr>
        <w:t xml:space="preserve">9.  </w:t>
      </w:r>
      <w:r w:rsidR="00AD1481" w:rsidRPr="00800987">
        <w:rPr>
          <w:rFonts w:ascii="Segoe UI" w:hAnsi="Segoe UI" w:cs="Segoe UI"/>
          <w:b/>
        </w:rPr>
        <w:t>INSURANCE</w:t>
      </w:r>
    </w:p>
    <w:p w:rsidR="0088536D" w:rsidRPr="00800987" w:rsidRDefault="0088536D" w:rsidP="00D61F7B">
      <w:pPr>
        <w:spacing w:after="0" w:line="240" w:lineRule="auto"/>
        <w:ind w:firstLine="284"/>
        <w:rPr>
          <w:rFonts w:ascii="Segoe UI" w:hAnsi="Segoe UI" w:cs="Segoe UI"/>
        </w:rPr>
      </w:pPr>
      <w:r w:rsidRPr="00800987">
        <w:rPr>
          <w:rFonts w:ascii="Segoe UI" w:hAnsi="Segoe UI" w:cs="Segoe UI"/>
        </w:rPr>
        <w:t xml:space="preserve">During the term of the contract, the property management firm shall maintain: </w:t>
      </w:r>
    </w:p>
    <w:p w:rsidR="0088536D" w:rsidRPr="00800987" w:rsidRDefault="0088536D" w:rsidP="00D61F7B">
      <w:pPr>
        <w:spacing w:after="0" w:line="240" w:lineRule="auto"/>
        <w:ind w:left="567" w:hanging="283"/>
        <w:rPr>
          <w:rFonts w:ascii="Segoe UI" w:hAnsi="Segoe UI" w:cs="Segoe UI"/>
        </w:rPr>
      </w:pPr>
      <w:r w:rsidRPr="00800987">
        <w:rPr>
          <w:rFonts w:ascii="Segoe UI" w:hAnsi="Segoe UI" w:cs="Segoe UI"/>
        </w:rPr>
        <w:t xml:space="preserve">a) </w:t>
      </w:r>
      <w:r w:rsidR="00587EE7" w:rsidRPr="00800987">
        <w:rPr>
          <w:rFonts w:ascii="Segoe UI" w:hAnsi="Segoe UI" w:cs="Segoe UI"/>
        </w:rPr>
        <w:t xml:space="preserve"> </w:t>
      </w:r>
      <w:r w:rsidRPr="00800987">
        <w:rPr>
          <w:rFonts w:ascii="Segoe UI" w:hAnsi="Segoe UI" w:cs="Segoe UI"/>
        </w:rPr>
        <w:t>comprehensive general liability insurance, acceptable to the housing provider, and subject to limits of not less than Two million dollars ($2,000,000) inclusive per occurrence for bodily injury (including death), and damage to property including loss of use thereof, which may arise from the services provided under this contract.  Evidence of said liability insurance shall be provided to the housing provider upon request.</w:t>
      </w:r>
    </w:p>
    <w:p w:rsidR="0088536D" w:rsidRPr="00800987" w:rsidRDefault="00587EE7" w:rsidP="00D61F7B">
      <w:pPr>
        <w:spacing w:after="0" w:line="240" w:lineRule="auto"/>
        <w:ind w:left="567" w:hanging="283"/>
        <w:rPr>
          <w:rFonts w:ascii="Segoe UI" w:hAnsi="Segoe UI" w:cs="Segoe UI"/>
          <w:b/>
        </w:rPr>
      </w:pPr>
      <w:r w:rsidRPr="00800987">
        <w:rPr>
          <w:rFonts w:ascii="Segoe UI" w:hAnsi="Segoe UI" w:cs="Segoe UI"/>
        </w:rPr>
        <w:t xml:space="preserve">b) </w:t>
      </w:r>
      <w:r w:rsidR="0088536D" w:rsidRPr="00800987">
        <w:rPr>
          <w:rFonts w:ascii="Segoe UI" w:hAnsi="Segoe UI" w:cs="Segoe UI"/>
        </w:rPr>
        <w:t xml:space="preserve">The Comprehensive General Liability policy of insurance referred to in this section shall include the </w:t>
      </w:r>
      <w:r w:rsidR="0088536D" w:rsidRPr="00800987">
        <w:rPr>
          <w:rFonts w:ascii="Segoe UI" w:hAnsi="Segoe UI" w:cs="Segoe UI"/>
        </w:rPr>
        <w:fldChar w:fldCharType="begin">
          <w:ffData>
            <w:name w:val="Text1"/>
            <w:enabled/>
            <w:calcOnExit w:val="0"/>
            <w:textInput>
              <w:default w:val="legal name of housing provider"/>
            </w:textInput>
          </w:ffData>
        </w:fldChar>
      </w:r>
      <w:r w:rsidR="0088536D" w:rsidRPr="00800987">
        <w:rPr>
          <w:rFonts w:ascii="Segoe UI" w:hAnsi="Segoe UI" w:cs="Segoe UI"/>
        </w:rPr>
        <w:instrText xml:space="preserve"> FORMTEXT </w:instrText>
      </w:r>
      <w:r w:rsidR="0088536D" w:rsidRPr="00800987">
        <w:rPr>
          <w:rFonts w:ascii="Segoe UI" w:hAnsi="Segoe UI" w:cs="Segoe UI"/>
        </w:rPr>
      </w:r>
      <w:r w:rsidR="0088536D" w:rsidRPr="00800987">
        <w:rPr>
          <w:rFonts w:ascii="Segoe UI" w:hAnsi="Segoe UI" w:cs="Segoe UI"/>
        </w:rPr>
        <w:fldChar w:fldCharType="separate"/>
      </w:r>
      <w:r w:rsidR="0088536D" w:rsidRPr="00800987">
        <w:rPr>
          <w:rFonts w:ascii="Segoe UI" w:hAnsi="Segoe UI" w:cs="Segoe UI"/>
          <w:noProof/>
        </w:rPr>
        <w:t>legal name of housing provider</w:t>
      </w:r>
      <w:r w:rsidR="0088536D" w:rsidRPr="00800987">
        <w:rPr>
          <w:rFonts w:ascii="Segoe UI" w:hAnsi="Segoe UI" w:cs="Segoe UI"/>
        </w:rPr>
        <w:fldChar w:fldCharType="end"/>
      </w:r>
      <w:r w:rsidR="0088536D" w:rsidRPr="00800987">
        <w:rPr>
          <w:rFonts w:ascii="Segoe UI" w:hAnsi="Segoe UI" w:cs="Segoe UI"/>
        </w:rPr>
        <w:t xml:space="preserve"> as an additional insured for acts committed by the named insured.   </w:t>
      </w:r>
    </w:p>
    <w:p w:rsidR="0088536D" w:rsidRPr="00800987" w:rsidRDefault="00587EE7" w:rsidP="00D61F7B">
      <w:pPr>
        <w:spacing w:after="0" w:line="240" w:lineRule="auto"/>
        <w:ind w:left="567" w:hanging="283"/>
        <w:rPr>
          <w:rFonts w:ascii="Segoe UI" w:hAnsi="Segoe UI" w:cs="Segoe UI"/>
          <w:b/>
        </w:rPr>
      </w:pPr>
      <w:r w:rsidRPr="00800987">
        <w:rPr>
          <w:rFonts w:ascii="Segoe UI" w:hAnsi="Segoe UI" w:cs="Segoe UI"/>
        </w:rPr>
        <w:t xml:space="preserve">c)  </w:t>
      </w:r>
      <w:r w:rsidR="0088536D" w:rsidRPr="00800987">
        <w:rPr>
          <w:rFonts w:ascii="Segoe UI" w:hAnsi="Segoe UI" w:cs="Segoe UI"/>
        </w:rPr>
        <w:t xml:space="preserve">Automobile liability coverage in an amount of not less than Two Million Dollars ($2,000,000). </w:t>
      </w:r>
    </w:p>
    <w:p w:rsidR="0088536D" w:rsidRPr="00800987" w:rsidRDefault="00587EE7" w:rsidP="00D61F7B">
      <w:pPr>
        <w:spacing w:after="0" w:line="240" w:lineRule="auto"/>
        <w:ind w:left="567" w:hanging="283"/>
        <w:rPr>
          <w:rFonts w:ascii="Segoe UI" w:hAnsi="Segoe UI" w:cs="Segoe UI"/>
        </w:rPr>
      </w:pPr>
      <w:r w:rsidRPr="00800987">
        <w:rPr>
          <w:rFonts w:ascii="Segoe UI" w:hAnsi="Segoe UI" w:cs="Segoe UI"/>
        </w:rPr>
        <w:t xml:space="preserve">d) </w:t>
      </w:r>
      <w:r w:rsidR="0088536D" w:rsidRPr="00800987">
        <w:rPr>
          <w:rFonts w:ascii="Segoe UI" w:hAnsi="Segoe UI" w:cs="Segoe UI"/>
        </w:rPr>
        <w:t>The property management firm shall immediately notify the housing provider of any cancellation or amendment of the above insurance policies.  The property management firm will not do, or permit to be done, anything which may void or render voidable the policy or policies of insurance covering the portfolio.</w:t>
      </w:r>
    </w:p>
    <w:p w:rsidR="0088536D" w:rsidRDefault="00587EE7" w:rsidP="00D61F7B">
      <w:pPr>
        <w:pStyle w:val="ListParagraph"/>
        <w:spacing w:after="0" w:line="240" w:lineRule="auto"/>
        <w:ind w:left="567" w:hanging="283"/>
        <w:contextualSpacing w:val="0"/>
        <w:rPr>
          <w:rFonts w:ascii="Segoe UI" w:hAnsi="Segoe UI" w:cs="Segoe UI"/>
        </w:rPr>
      </w:pPr>
      <w:r w:rsidRPr="00800987">
        <w:rPr>
          <w:rFonts w:ascii="Segoe UI" w:hAnsi="Segoe UI" w:cs="Segoe UI"/>
        </w:rPr>
        <w:t xml:space="preserve">e) </w:t>
      </w:r>
      <w:r w:rsidR="0088536D" w:rsidRPr="00800987">
        <w:rPr>
          <w:rFonts w:ascii="Segoe UI" w:hAnsi="Segoe UI" w:cs="Segoe UI"/>
        </w:rPr>
        <w:t xml:space="preserve">As applicable, the property management firm shall provide and maintain workers’ compensation insurance in accordance with the requirements of the </w:t>
      </w:r>
      <w:r w:rsidR="0088536D" w:rsidRPr="00800987">
        <w:rPr>
          <w:rFonts w:ascii="Segoe UI" w:hAnsi="Segoe UI" w:cs="Segoe UI"/>
          <w:i/>
        </w:rPr>
        <w:t xml:space="preserve">Workers’ Compensation Act </w:t>
      </w:r>
      <w:r w:rsidR="0088536D" w:rsidRPr="00800987">
        <w:rPr>
          <w:rFonts w:ascii="Segoe UI" w:hAnsi="Segoe UI" w:cs="Segoe UI"/>
        </w:rPr>
        <w:t>of the province of Ontario and shall otherwise comply with all employment, environmental and other laws, regulations and by-laws applicable to its operations.</w:t>
      </w:r>
    </w:p>
    <w:p w:rsidR="00800987" w:rsidRPr="00800987" w:rsidRDefault="00800987" w:rsidP="00800987">
      <w:pPr>
        <w:pStyle w:val="ListParagraph"/>
        <w:spacing w:after="0" w:line="240" w:lineRule="auto"/>
        <w:ind w:left="567" w:hanging="283"/>
        <w:contextualSpacing w:val="0"/>
        <w:rPr>
          <w:rFonts w:ascii="Segoe UI" w:hAnsi="Segoe UI" w:cs="Segoe UI"/>
          <w:b/>
        </w:rPr>
      </w:pPr>
    </w:p>
    <w:p w:rsidR="00B453F2" w:rsidRPr="00800987" w:rsidRDefault="004A6449" w:rsidP="00800987">
      <w:pPr>
        <w:spacing w:after="0" w:line="240" w:lineRule="auto"/>
        <w:rPr>
          <w:rFonts w:ascii="Segoe UI" w:hAnsi="Segoe UI" w:cs="Segoe UI"/>
          <w:b/>
        </w:rPr>
      </w:pPr>
      <w:r w:rsidRPr="00800987">
        <w:rPr>
          <w:rFonts w:ascii="Segoe UI" w:hAnsi="Segoe UI" w:cs="Segoe UI"/>
        </w:rPr>
        <w:t xml:space="preserve">10.  </w:t>
      </w:r>
      <w:r w:rsidR="00B453F2" w:rsidRPr="00800987">
        <w:rPr>
          <w:rFonts w:ascii="Segoe UI" w:hAnsi="Segoe UI" w:cs="Segoe UI"/>
          <w:b/>
        </w:rPr>
        <w:t>TERM</w:t>
      </w:r>
    </w:p>
    <w:p w:rsidR="00B453F2" w:rsidRPr="00800987" w:rsidRDefault="00B453F2" w:rsidP="00D61F7B">
      <w:pPr>
        <w:spacing w:after="0" w:line="240" w:lineRule="auto"/>
        <w:ind w:left="432"/>
        <w:rPr>
          <w:rFonts w:ascii="Segoe UI" w:hAnsi="Segoe UI" w:cs="Segoe UI"/>
        </w:rPr>
      </w:pPr>
      <w:r w:rsidRPr="00800987">
        <w:rPr>
          <w:rFonts w:ascii="Segoe UI" w:hAnsi="Segoe UI" w:cs="Segoe UI"/>
        </w:rPr>
        <w:t xml:space="preserve">The term of this Agreement (the “Term”) shall, subject to earlier termination in accordance with the provisions herein, be for the period commencing </w:t>
      </w:r>
      <w:r w:rsidRPr="00800987">
        <w:rPr>
          <w:rFonts w:ascii="Segoe UI" w:hAnsi="Segoe UI" w:cs="Segoe UI"/>
        </w:rPr>
        <w:fldChar w:fldCharType="begin">
          <w:ffData>
            <w:name w:val=""/>
            <w:enabled/>
            <w:calcOnExit w:val="0"/>
            <w:textInput>
              <w:default w:val="Insert start date "/>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 xml:space="preserve">Insert start date </w:t>
      </w:r>
      <w:r w:rsidRPr="00800987">
        <w:rPr>
          <w:rFonts w:ascii="Segoe UI" w:hAnsi="Segoe UI" w:cs="Segoe UI"/>
        </w:rPr>
        <w:fldChar w:fldCharType="end"/>
      </w:r>
      <w:r w:rsidRPr="00800987">
        <w:rPr>
          <w:rFonts w:ascii="Segoe UI" w:hAnsi="Segoe UI" w:cs="Segoe UI"/>
          <w:b/>
        </w:rPr>
        <w:t xml:space="preserve"> </w:t>
      </w:r>
      <w:r w:rsidRPr="00800987">
        <w:rPr>
          <w:rFonts w:ascii="Segoe UI" w:hAnsi="Segoe UI" w:cs="Segoe UI"/>
        </w:rPr>
        <w:t xml:space="preserve">and ending </w:t>
      </w:r>
      <w:r w:rsidRPr="00800987">
        <w:rPr>
          <w:rFonts w:ascii="Segoe UI" w:hAnsi="Segoe UI" w:cs="Segoe UI"/>
        </w:rPr>
        <w:fldChar w:fldCharType="begin">
          <w:ffData>
            <w:name w:val=""/>
            <w:enabled/>
            <w:calcOnExit w:val="0"/>
            <w:textInput>
              <w:default w:val="Insert end date of contract"/>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Insert end date of contract</w:t>
      </w:r>
      <w:r w:rsidRPr="00800987">
        <w:rPr>
          <w:rFonts w:ascii="Segoe UI" w:hAnsi="Segoe UI" w:cs="Segoe UI"/>
        </w:rPr>
        <w:fldChar w:fldCharType="end"/>
      </w:r>
      <w:r w:rsidRPr="00800987">
        <w:rPr>
          <w:rFonts w:ascii="Segoe UI" w:hAnsi="Segoe UI" w:cs="Segoe UI"/>
        </w:rPr>
        <w:t xml:space="preserve"> with the option </w:t>
      </w:r>
      <w:r w:rsidR="00A45443" w:rsidRPr="00800987">
        <w:rPr>
          <w:rFonts w:ascii="Segoe UI" w:hAnsi="Segoe UI" w:cs="Segoe UI"/>
        </w:rPr>
        <w:t>of two</w:t>
      </w:r>
      <w:r w:rsidRPr="00800987">
        <w:rPr>
          <w:rFonts w:ascii="Segoe UI" w:hAnsi="Segoe UI" w:cs="Segoe UI"/>
        </w:rPr>
        <w:t xml:space="preserve"> one</w:t>
      </w:r>
      <w:r w:rsidR="00A45443" w:rsidRPr="00800987">
        <w:rPr>
          <w:rFonts w:ascii="Segoe UI" w:hAnsi="Segoe UI" w:cs="Segoe UI"/>
        </w:rPr>
        <w:t>-</w:t>
      </w:r>
      <w:r w:rsidRPr="00800987">
        <w:rPr>
          <w:rFonts w:ascii="Segoe UI" w:hAnsi="Segoe UI" w:cs="Segoe UI"/>
        </w:rPr>
        <w:t>year extension</w:t>
      </w:r>
      <w:r w:rsidR="00A45443" w:rsidRPr="00800987">
        <w:rPr>
          <w:rFonts w:ascii="Segoe UI" w:hAnsi="Segoe UI" w:cs="Segoe UI"/>
        </w:rPr>
        <w:t>s</w:t>
      </w:r>
      <w:r w:rsidRPr="00800987">
        <w:rPr>
          <w:rFonts w:ascii="Segoe UI" w:hAnsi="Segoe UI" w:cs="Segoe UI"/>
        </w:rPr>
        <w:t xml:space="preserve"> if both parties </w:t>
      </w:r>
      <w:r w:rsidR="002C1931" w:rsidRPr="00800987">
        <w:rPr>
          <w:rFonts w:ascii="Segoe UI" w:hAnsi="Segoe UI" w:cs="Segoe UI"/>
        </w:rPr>
        <w:t xml:space="preserve">mutually </w:t>
      </w:r>
      <w:r w:rsidRPr="00800987">
        <w:rPr>
          <w:rFonts w:ascii="Segoe UI" w:hAnsi="Segoe UI" w:cs="Segoe UI"/>
        </w:rPr>
        <w:t>agree</w:t>
      </w:r>
      <w:r w:rsidR="002C1931" w:rsidRPr="00800987">
        <w:rPr>
          <w:rFonts w:ascii="Segoe UI" w:hAnsi="Segoe UI" w:cs="Segoe UI"/>
        </w:rPr>
        <w:t xml:space="preserve"> to such extension</w:t>
      </w:r>
      <w:r w:rsidRPr="00800987">
        <w:rPr>
          <w:rFonts w:ascii="Segoe UI" w:hAnsi="Segoe UI" w:cs="Segoe UI"/>
        </w:rPr>
        <w:t xml:space="preserve">.  </w:t>
      </w:r>
    </w:p>
    <w:p w:rsidR="004E72DD" w:rsidRDefault="004E72DD" w:rsidP="00D61F7B">
      <w:pPr>
        <w:spacing w:after="0" w:line="240" w:lineRule="auto"/>
        <w:ind w:left="432"/>
        <w:rPr>
          <w:rFonts w:ascii="Segoe UI" w:hAnsi="Segoe UI" w:cs="Segoe UI"/>
        </w:rPr>
      </w:pPr>
    </w:p>
    <w:p w:rsidR="002C1931" w:rsidRDefault="002C1931" w:rsidP="00D61F7B">
      <w:pPr>
        <w:spacing w:after="0" w:line="240" w:lineRule="auto"/>
        <w:ind w:left="432"/>
        <w:rPr>
          <w:rFonts w:ascii="Segoe UI" w:hAnsi="Segoe UI" w:cs="Segoe UI"/>
        </w:rPr>
      </w:pPr>
      <w:r w:rsidRPr="00800987">
        <w:rPr>
          <w:rFonts w:ascii="Segoe UI" w:hAnsi="Segoe UI" w:cs="Segoe UI"/>
        </w:rPr>
        <w:t xml:space="preserve">The Property Manager acknowledges that there will be no automatic renewal of this Contract and that the </w:t>
      </w:r>
      <w:r w:rsidR="00E93C2F" w:rsidRPr="00800987">
        <w:rPr>
          <w:rFonts w:ascii="Segoe UI" w:hAnsi="Segoe UI" w:cs="Segoe UI"/>
        </w:rPr>
        <w:t>Housing Provider</w:t>
      </w:r>
      <w:r w:rsidRPr="00800987">
        <w:rPr>
          <w:rFonts w:ascii="Segoe UI" w:hAnsi="Segoe UI" w:cs="Segoe UI"/>
        </w:rPr>
        <w:t xml:space="preserve"> has the right to Request Proposals for the services of a succeeding property manager prior to the expiration of the Term herein.  </w:t>
      </w:r>
    </w:p>
    <w:p w:rsidR="00D61F7B" w:rsidRPr="00800987" w:rsidRDefault="00D61F7B" w:rsidP="00800987">
      <w:pPr>
        <w:spacing w:after="0" w:line="240" w:lineRule="auto"/>
        <w:ind w:left="426"/>
        <w:rPr>
          <w:rFonts w:ascii="Segoe UI" w:hAnsi="Segoe UI" w:cs="Segoe UI"/>
        </w:rPr>
      </w:pPr>
    </w:p>
    <w:p w:rsidR="00AD1481" w:rsidRPr="00800987" w:rsidRDefault="004A6449" w:rsidP="00800987">
      <w:pPr>
        <w:spacing w:after="0"/>
        <w:ind w:left="284"/>
        <w:rPr>
          <w:rFonts w:ascii="Segoe UI" w:hAnsi="Segoe UI" w:cs="Segoe UI"/>
        </w:rPr>
      </w:pPr>
      <w:r w:rsidRPr="00800987">
        <w:rPr>
          <w:rFonts w:ascii="Segoe UI" w:hAnsi="Segoe UI" w:cs="Segoe UI"/>
        </w:rPr>
        <w:t xml:space="preserve">11.  </w:t>
      </w:r>
      <w:r w:rsidR="00AD1481" w:rsidRPr="00800987">
        <w:rPr>
          <w:rFonts w:ascii="Segoe UI" w:hAnsi="Segoe UI" w:cs="Segoe UI"/>
          <w:b/>
        </w:rPr>
        <w:t>MANAGEMENT FEES</w:t>
      </w:r>
    </w:p>
    <w:p w:rsidR="00AD1481" w:rsidRPr="00800987" w:rsidRDefault="00AD1481" w:rsidP="00D61F7B">
      <w:pPr>
        <w:pStyle w:val="ListParagraph"/>
        <w:numPr>
          <w:ilvl w:val="0"/>
          <w:numId w:val="5"/>
        </w:numPr>
        <w:spacing w:after="0" w:line="240" w:lineRule="auto"/>
        <w:ind w:left="1008"/>
        <w:rPr>
          <w:rFonts w:ascii="Segoe UI" w:hAnsi="Segoe UI" w:cs="Segoe UI"/>
        </w:rPr>
      </w:pPr>
      <w:r w:rsidRPr="00800987">
        <w:rPr>
          <w:rFonts w:ascii="Segoe UI" w:hAnsi="Segoe UI" w:cs="Segoe UI"/>
        </w:rPr>
        <w:t xml:space="preserve">The </w:t>
      </w:r>
      <w:r w:rsidR="00E93C2F" w:rsidRPr="00800987">
        <w:rPr>
          <w:rFonts w:ascii="Segoe UI" w:hAnsi="Segoe UI" w:cs="Segoe UI"/>
        </w:rPr>
        <w:t>Housing Provider</w:t>
      </w:r>
      <w:r w:rsidRPr="00800987">
        <w:rPr>
          <w:rFonts w:ascii="Segoe UI" w:hAnsi="Segoe UI" w:cs="Segoe UI"/>
        </w:rPr>
        <w:t xml:space="preserve"> agrees to pay the Property Manager a monthly management fee in the amount of $</w:t>
      </w:r>
      <w:r w:rsidRPr="00800987">
        <w:rPr>
          <w:rFonts w:ascii="Segoe UI" w:hAnsi="Segoe UI" w:cs="Segoe UI"/>
        </w:rPr>
        <w:fldChar w:fldCharType="begin">
          <w:ffData>
            <w:name w:val=""/>
            <w:enabled/>
            <w:calcOnExit w:val="0"/>
            <w:textInput>
              <w:default w:val="insert monthly fee agreed to"/>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insert monthly fee agreed to</w:t>
      </w:r>
      <w:r w:rsidRPr="00800987">
        <w:rPr>
          <w:rFonts w:ascii="Segoe UI" w:hAnsi="Segoe UI" w:cs="Segoe UI"/>
        </w:rPr>
        <w:fldChar w:fldCharType="end"/>
      </w:r>
      <w:r w:rsidRPr="00800987">
        <w:rPr>
          <w:rFonts w:ascii="Segoe UI" w:hAnsi="Segoe UI" w:cs="Segoe UI"/>
        </w:rPr>
        <w:t xml:space="preserve"> Canadian funds (or $</w:t>
      </w:r>
      <w:r w:rsidRPr="00800987">
        <w:rPr>
          <w:rFonts w:ascii="Segoe UI" w:hAnsi="Segoe UI" w:cs="Segoe UI"/>
        </w:rPr>
        <w:fldChar w:fldCharType="begin">
          <w:ffData>
            <w:name w:val=""/>
            <w:enabled/>
            <w:calcOnExit w:val="0"/>
            <w:textInput>
              <w:default w:val="insert annual fee"/>
            </w:textInput>
          </w:ffData>
        </w:fldChar>
      </w:r>
      <w:r w:rsidRPr="00800987">
        <w:rPr>
          <w:rFonts w:ascii="Segoe UI" w:hAnsi="Segoe UI" w:cs="Segoe UI"/>
        </w:rPr>
        <w:instrText xml:space="preserve"> FORMTEXT </w:instrText>
      </w:r>
      <w:r w:rsidRPr="00800987">
        <w:rPr>
          <w:rFonts w:ascii="Segoe UI" w:hAnsi="Segoe UI" w:cs="Segoe UI"/>
        </w:rPr>
      </w:r>
      <w:r w:rsidRPr="00800987">
        <w:rPr>
          <w:rFonts w:ascii="Segoe UI" w:hAnsi="Segoe UI" w:cs="Segoe UI"/>
        </w:rPr>
        <w:fldChar w:fldCharType="separate"/>
      </w:r>
      <w:r w:rsidRPr="00800987">
        <w:rPr>
          <w:rFonts w:ascii="Segoe UI" w:hAnsi="Segoe UI" w:cs="Segoe UI"/>
          <w:noProof/>
        </w:rPr>
        <w:t>insert annual fee</w:t>
      </w:r>
      <w:r w:rsidRPr="00800987">
        <w:rPr>
          <w:rFonts w:ascii="Segoe UI" w:hAnsi="Segoe UI" w:cs="Segoe UI"/>
        </w:rPr>
        <w:fldChar w:fldCharType="end"/>
      </w:r>
      <w:r w:rsidRPr="00800987">
        <w:rPr>
          <w:rFonts w:ascii="Segoe UI" w:hAnsi="Segoe UI" w:cs="Segoe UI"/>
        </w:rPr>
        <w:t xml:space="preserve"> annually) on a Net </w:t>
      </w:r>
      <w:proofErr w:type="gramStart"/>
      <w:r w:rsidRPr="00800987">
        <w:rPr>
          <w:rFonts w:ascii="Segoe UI" w:hAnsi="Segoe UI" w:cs="Segoe UI"/>
        </w:rPr>
        <w:t>30 day</w:t>
      </w:r>
      <w:proofErr w:type="gramEnd"/>
      <w:r w:rsidRPr="00800987">
        <w:rPr>
          <w:rFonts w:ascii="Segoe UI" w:hAnsi="Segoe UI" w:cs="Segoe UI"/>
        </w:rPr>
        <w:t xml:space="preserve"> term for all property management services rendered in accordance with this Contract.  The Property Manager will submit invoices on a monthly basis and Harmonized Sales Tax </w:t>
      </w:r>
      <w:r w:rsidR="00A45443" w:rsidRPr="00800987">
        <w:rPr>
          <w:rFonts w:ascii="Segoe UI" w:hAnsi="Segoe UI" w:cs="Segoe UI"/>
        </w:rPr>
        <w:t xml:space="preserve">(HST) </w:t>
      </w:r>
      <w:r w:rsidRPr="00800987">
        <w:rPr>
          <w:rFonts w:ascii="Segoe UI" w:hAnsi="Segoe UI" w:cs="Segoe UI"/>
        </w:rPr>
        <w:t xml:space="preserve">will be </w:t>
      </w:r>
      <w:r w:rsidR="00A45443" w:rsidRPr="00800987">
        <w:rPr>
          <w:rFonts w:ascii="Segoe UI" w:hAnsi="Segoe UI" w:cs="Segoe UI"/>
        </w:rPr>
        <w:t>bill</w:t>
      </w:r>
      <w:r w:rsidRPr="00800987">
        <w:rPr>
          <w:rFonts w:ascii="Segoe UI" w:hAnsi="Segoe UI" w:cs="Segoe UI"/>
        </w:rPr>
        <w:t xml:space="preserve">ed separately on the invoice. </w:t>
      </w:r>
    </w:p>
    <w:p w:rsidR="00AD1481" w:rsidRPr="00800987" w:rsidRDefault="00AD1481" w:rsidP="00D61F7B">
      <w:pPr>
        <w:pStyle w:val="ListParagraph"/>
        <w:numPr>
          <w:ilvl w:val="0"/>
          <w:numId w:val="5"/>
        </w:numPr>
        <w:spacing w:after="0" w:line="240" w:lineRule="auto"/>
        <w:ind w:left="1008"/>
        <w:rPr>
          <w:rFonts w:ascii="Segoe UI" w:hAnsi="Segoe UI" w:cs="Segoe UI"/>
        </w:rPr>
      </w:pPr>
      <w:r w:rsidRPr="00800987">
        <w:rPr>
          <w:rFonts w:ascii="Segoe UI" w:hAnsi="Segoe UI" w:cs="Segoe UI"/>
        </w:rPr>
        <w:lastRenderedPageBreak/>
        <w:t xml:space="preserve">The </w:t>
      </w:r>
      <w:r w:rsidR="00E93C2F" w:rsidRPr="00800987">
        <w:rPr>
          <w:rFonts w:ascii="Segoe UI" w:hAnsi="Segoe UI" w:cs="Segoe UI"/>
        </w:rPr>
        <w:t>Housing Provider</w:t>
      </w:r>
      <w:r w:rsidRPr="00800987">
        <w:rPr>
          <w:rFonts w:ascii="Segoe UI" w:hAnsi="Segoe UI" w:cs="Segoe UI"/>
        </w:rPr>
        <w:t xml:space="preserve"> reserves the right to withhold the monthly management fee payments, or any part thereof, where in the opinion of the </w:t>
      </w:r>
      <w:r w:rsidR="00E93C2F" w:rsidRPr="00800987">
        <w:rPr>
          <w:rFonts w:ascii="Segoe UI" w:hAnsi="Segoe UI" w:cs="Segoe UI"/>
        </w:rPr>
        <w:t>Housing Provider</w:t>
      </w:r>
      <w:r w:rsidRPr="00800987">
        <w:rPr>
          <w:rFonts w:ascii="Segoe UI" w:hAnsi="Segoe UI" w:cs="Segoe UI"/>
        </w:rPr>
        <w:t xml:space="preserve">, the Property Manager is not fulfilling or has breached the terms of this Contract.  </w:t>
      </w:r>
    </w:p>
    <w:p w:rsidR="00AD1481" w:rsidRPr="00800987" w:rsidRDefault="00AD1481" w:rsidP="00D61F7B">
      <w:pPr>
        <w:pStyle w:val="ListParagraph"/>
        <w:numPr>
          <w:ilvl w:val="0"/>
          <w:numId w:val="5"/>
        </w:numPr>
        <w:spacing w:after="0" w:line="240" w:lineRule="auto"/>
        <w:ind w:left="1008"/>
        <w:rPr>
          <w:rFonts w:ascii="Segoe UI" w:hAnsi="Segoe UI" w:cs="Segoe UI"/>
        </w:rPr>
      </w:pPr>
      <w:r w:rsidRPr="00800987">
        <w:rPr>
          <w:rFonts w:ascii="Segoe UI" w:hAnsi="Segoe UI" w:cs="Segoe UI"/>
        </w:rPr>
        <w:t xml:space="preserve">In accordance with terms of the Request for Proposal, the fees proposed in submission are firm for the duration of the Contract. </w:t>
      </w:r>
    </w:p>
    <w:p w:rsidR="00AD1481" w:rsidRDefault="00AD1481" w:rsidP="00D61F7B">
      <w:pPr>
        <w:pStyle w:val="ListParagraph"/>
        <w:numPr>
          <w:ilvl w:val="0"/>
          <w:numId w:val="5"/>
        </w:numPr>
        <w:spacing w:after="0" w:line="240" w:lineRule="auto"/>
        <w:ind w:left="1008"/>
        <w:rPr>
          <w:rFonts w:ascii="Segoe UI" w:hAnsi="Segoe UI" w:cs="Segoe UI"/>
        </w:rPr>
      </w:pPr>
      <w:r w:rsidRPr="00800987">
        <w:rPr>
          <w:rFonts w:ascii="Segoe UI" w:hAnsi="Segoe UI" w:cs="Segoe UI"/>
        </w:rPr>
        <w:t xml:space="preserve">No additional charges will be allowed without express written consent of the </w:t>
      </w:r>
      <w:r w:rsidR="00E93C2F" w:rsidRPr="00800987">
        <w:rPr>
          <w:rFonts w:ascii="Segoe UI" w:hAnsi="Segoe UI" w:cs="Segoe UI"/>
        </w:rPr>
        <w:t xml:space="preserve">Housing </w:t>
      </w:r>
      <w:r w:rsidR="00E93C2F" w:rsidRPr="00D61F7B">
        <w:rPr>
          <w:rFonts w:ascii="Segoe UI" w:hAnsi="Segoe UI" w:cs="Segoe UI"/>
        </w:rPr>
        <w:t>Provider</w:t>
      </w:r>
      <w:r w:rsidR="002C19C6" w:rsidRPr="00D61F7B">
        <w:rPr>
          <w:rFonts w:ascii="Segoe UI" w:hAnsi="Segoe UI" w:cs="Segoe UI"/>
        </w:rPr>
        <w:t xml:space="preserve"> and will follow the Tender Policy.</w:t>
      </w:r>
    </w:p>
    <w:p w:rsidR="00D61F7B" w:rsidRPr="00D61F7B" w:rsidRDefault="00D61F7B" w:rsidP="00D61F7B">
      <w:pPr>
        <w:pStyle w:val="ListParagraph"/>
        <w:spacing w:after="0"/>
        <w:ind w:left="1004"/>
        <w:rPr>
          <w:rFonts w:ascii="Segoe UI" w:hAnsi="Segoe UI" w:cs="Segoe UI"/>
        </w:rPr>
      </w:pPr>
    </w:p>
    <w:p w:rsidR="00E32BE1" w:rsidRPr="00800987" w:rsidRDefault="004A6449" w:rsidP="00800987">
      <w:pPr>
        <w:spacing w:after="0" w:line="240" w:lineRule="auto"/>
        <w:ind w:left="284"/>
        <w:rPr>
          <w:rFonts w:ascii="Segoe UI" w:hAnsi="Segoe UI" w:cs="Segoe UI"/>
          <w:b/>
        </w:rPr>
      </w:pPr>
      <w:r w:rsidRPr="00800987">
        <w:rPr>
          <w:rFonts w:ascii="Segoe UI" w:hAnsi="Segoe UI" w:cs="Segoe UI"/>
        </w:rPr>
        <w:t>1</w:t>
      </w:r>
      <w:r w:rsidR="00D61F7B">
        <w:rPr>
          <w:rFonts w:ascii="Segoe UI" w:hAnsi="Segoe UI" w:cs="Segoe UI"/>
        </w:rPr>
        <w:t>2</w:t>
      </w:r>
      <w:r w:rsidRPr="00800987">
        <w:rPr>
          <w:rFonts w:ascii="Segoe UI" w:hAnsi="Segoe UI" w:cs="Segoe UI"/>
        </w:rPr>
        <w:t xml:space="preserve">.  </w:t>
      </w:r>
      <w:r w:rsidR="00E32BE1" w:rsidRPr="00800987">
        <w:rPr>
          <w:rFonts w:ascii="Segoe UI" w:hAnsi="Segoe UI" w:cs="Segoe UI"/>
          <w:b/>
        </w:rPr>
        <w:t>CONTINUITY OF SERVICE</w:t>
      </w:r>
    </w:p>
    <w:p w:rsidR="00E32BE1" w:rsidRDefault="00E32BE1" w:rsidP="00D61F7B">
      <w:pPr>
        <w:spacing w:after="0" w:line="240" w:lineRule="auto"/>
        <w:ind w:left="706"/>
        <w:rPr>
          <w:rFonts w:ascii="Segoe UI" w:hAnsi="Segoe UI" w:cs="Segoe UI"/>
        </w:rPr>
      </w:pPr>
      <w:r w:rsidRPr="00800987">
        <w:rPr>
          <w:rFonts w:ascii="Segoe UI" w:hAnsi="Segoe UI" w:cs="Segoe UI"/>
        </w:rPr>
        <w:t xml:space="preserve">The Property Manager shall take such steps as may be necessary to ensure the continuity of the property management services to be provided to the </w:t>
      </w:r>
      <w:r w:rsidR="00E93C2F" w:rsidRPr="00800987">
        <w:rPr>
          <w:rFonts w:ascii="Segoe UI" w:hAnsi="Segoe UI" w:cs="Segoe UI"/>
        </w:rPr>
        <w:t>Housing Provider</w:t>
      </w:r>
      <w:r w:rsidRPr="00800987">
        <w:rPr>
          <w:rFonts w:ascii="Segoe UI" w:hAnsi="Segoe UI" w:cs="Segoe UI"/>
        </w:rPr>
        <w:t xml:space="preserve"> during the term of this contract. </w:t>
      </w:r>
    </w:p>
    <w:p w:rsidR="00D61F7B" w:rsidRPr="00800987" w:rsidRDefault="00D61F7B" w:rsidP="00800987">
      <w:pPr>
        <w:spacing w:after="0"/>
        <w:ind w:left="709"/>
        <w:rPr>
          <w:rFonts w:ascii="Segoe UI" w:hAnsi="Segoe UI" w:cs="Segoe UI"/>
        </w:rPr>
      </w:pPr>
    </w:p>
    <w:p w:rsidR="00E32BE1" w:rsidRPr="00800987" w:rsidRDefault="004A6449" w:rsidP="00800987">
      <w:pPr>
        <w:spacing w:after="0"/>
        <w:ind w:left="284"/>
        <w:rPr>
          <w:rFonts w:ascii="Segoe UI" w:hAnsi="Segoe UI" w:cs="Segoe UI"/>
          <w:b/>
        </w:rPr>
      </w:pPr>
      <w:r w:rsidRPr="00800987">
        <w:rPr>
          <w:rFonts w:ascii="Segoe UI" w:hAnsi="Segoe UI" w:cs="Segoe UI"/>
        </w:rPr>
        <w:t>1</w:t>
      </w:r>
      <w:r w:rsidR="00D61F7B">
        <w:rPr>
          <w:rFonts w:ascii="Segoe UI" w:hAnsi="Segoe UI" w:cs="Segoe UI"/>
        </w:rPr>
        <w:t>3</w:t>
      </w:r>
      <w:r w:rsidR="00662DA8" w:rsidRPr="00800987">
        <w:rPr>
          <w:rFonts w:ascii="Segoe UI" w:hAnsi="Segoe UI" w:cs="Segoe UI"/>
        </w:rPr>
        <w:t>.</w:t>
      </w:r>
      <w:r w:rsidRPr="00800987">
        <w:rPr>
          <w:rFonts w:ascii="Segoe UI" w:hAnsi="Segoe UI" w:cs="Segoe UI"/>
        </w:rPr>
        <w:t xml:space="preserve">  </w:t>
      </w:r>
      <w:r w:rsidR="00E32BE1" w:rsidRPr="00800987">
        <w:rPr>
          <w:rFonts w:ascii="Segoe UI" w:hAnsi="Segoe UI" w:cs="Segoe UI"/>
          <w:b/>
        </w:rPr>
        <w:t>ASSIGNMENT</w:t>
      </w:r>
    </w:p>
    <w:p w:rsidR="00E32BE1" w:rsidRDefault="00662DA8" w:rsidP="00D61F7B">
      <w:pPr>
        <w:spacing w:after="0" w:line="240" w:lineRule="auto"/>
        <w:ind w:left="706"/>
        <w:rPr>
          <w:rFonts w:ascii="Segoe UI" w:hAnsi="Segoe UI" w:cs="Segoe UI"/>
        </w:rPr>
      </w:pPr>
      <w:r w:rsidRPr="00800987">
        <w:rPr>
          <w:rFonts w:ascii="Segoe UI" w:hAnsi="Segoe UI" w:cs="Segoe UI"/>
        </w:rPr>
        <w:t xml:space="preserve">The </w:t>
      </w:r>
      <w:r w:rsidR="00D5109F" w:rsidRPr="00800987">
        <w:rPr>
          <w:rFonts w:ascii="Segoe UI" w:hAnsi="Segoe UI" w:cs="Segoe UI"/>
        </w:rPr>
        <w:t>Property</w:t>
      </w:r>
      <w:r w:rsidR="00E32BE1" w:rsidRPr="00800987">
        <w:rPr>
          <w:rFonts w:ascii="Segoe UI" w:hAnsi="Segoe UI" w:cs="Segoe UI"/>
        </w:rPr>
        <w:t xml:space="preserve"> Manager </w:t>
      </w:r>
      <w:r w:rsidRPr="00800987">
        <w:rPr>
          <w:rFonts w:ascii="Segoe UI" w:hAnsi="Segoe UI" w:cs="Segoe UI"/>
        </w:rPr>
        <w:t xml:space="preserve">shall not assign this contract </w:t>
      </w:r>
      <w:r w:rsidR="00E32BE1" w:rsidRPr="00800987">
        <w:rPr>
          <w:rFonts w:ascii="Segoe UI" w:hAnsi="Segoe UI" w:cs="Segoe UI"/>
        </w:rPr>
        <w:t xml:space="preserve">without the prior written approval of the </w:t>
      </w:r>
      <w:r w:rsidR="00E93C2F" w:rsidRPr="00800987">
        <w:rPr>
          <w:rFonts w:ascii="Segoe UI" w:hAnsi="Segoe UI" w:cs="Segoe UI"/>
        </w:rPr>
        <w:t>Housing Provider</w:t>
      </w:r>
      <w:r w:rsidRPr="00800987">
        <w:rPr>
          <w:rFonts w:ascii="Segoe UI" w:hAnsi="Segoe UI" w:cs="Segoe UI"/>
        </w:rPr>
        <w:t>,</w:t>
      </w:r>
      <w:r w:rsidR="00E32BE1" w:rsidRPr="00800987">
        <w:rPr>
          <w:rFonts w:ascii="Segoe UI" w:hAnsi="Segoe UI" w:cs="Segoe UI"/>
        </w:rPr>
        <w:t xml:space="preserve"> which approval may be arbitrarily withheld</w:t>
      </w:r>
      <w:r w:rsidRPr="00800987">
        <w:rPr>
          <w:rFonts w:ascii="Segoe UI" w:hAnsi="Segoe UI" w:cs="Segoe UI"/>
        </w:rPr>
        <w:t>.</w:t>
      </w:r>
      <w:r w:rsidR="00E32BE1" w:rsidRPr="00800987">
        <w:rPr>
          <w:rFonts w:ascii="Segoe UI" w:hAnsi="Segoe UI" w:cs="Segoe UI"/>
        </w:rPr>
        <w:t xml:space="preserve"> </w:t>
      </w:r>
    </w:p>
    <w:p w:rsidR="00D61F7B" w:rsidRPr="00800987" w:rsidRDefault="00D61F7B" w:rsidP="00800987">
      <w:pPr>
        <w:spacing w:after="0"/>
        <w:ind w:left="709"/>
        <w:rPr>
          <w:rFonts w:ascii="Segoe UI" w:hAnsi="Segoe UI" w:cs="Segoe UI"/>
        </w:rPr>
      </w:pPr>
    </w:p>
    <w:p w:rsidR="00E32BE1" w:rsidRPr="00800987" w:rsidRDefault="004A6449" w:rsidP="00800987">
      <w:pPr>
        <w:spacing w:after="0"/>
        <w:ind w:firstLine="284"/>
        <w:rPr>
          <w:rFonts w:ascii="Segoe UI" w:hAnsi="Segoe UI" w:cs="Segoe UI"/>
          <w:b/>
        </w:rPr>
      </w:pPr>
      <w:r w:rsidRPr="00800987">
        <w:rPr>
          <w:rFonts w:ascii="Segoe UI" w:hAnsi="Segoe UI" w:cs="Segoe UI"/>
        </w:rPr>
        <w:t>1</w:t>
      </w:r>
      <w:r w:rsidR="00D61F7B">
        <w:rPr>
          <w:rFonts w:ascii="Segoe UI" w:hAnsi="Segoe UI" w:cs="Segoe UI"/>
        </w:rPr>
        <w:t>4</w:t>
      </w:r>
      <w:r w:rsidRPr="00800987">
        <w:rPr>
          <w:rFonts w:ascii="Segoe UI" w:hAnsi="Segoe UI" w:cs="Segoe UI"/>
        </w:rPr>
        <w:t xml:space="preserve">.  </w:t>
      </w:r>
      <w:r w:rsidR="00D5109F" w:rsidRPr="00800987">
        <w:rPr>
          <w:rFonts w:ascii="Segoe UI" w:hAnsi="Segoe UI" w:cs="Segoe UI"/>
          <w:b/>
        </w:rPr>
        <w:t>CONFIDENTIALITY</w:t>
      </w:r>
      <w:r w:rsidR="00D5109F" w:rsidRPr="00800987">
        <w:rPr>
          <w:rFonts w:ascii="Segoe UI" w:hAnsi="Segoe UI" w:cs="Segoe UI"/>
          <w:b/>
        </w:rPr>
        <w:tab/>
      </w:r>
    </w:p>
    <w:p w:rsidR="00D5109F" w:rsidRPr="00800987" w:rsidRDefault="00D5109F" w:rsidP="00D61F7B">
      <w:pPr>
        <w:spacing w:after="0" w:line="240" w:lineRule="auto"/>
        <w:ind w:left="706"/>
        <w:rPr>
          <w:rFonts w:ascii="Segoe UI" w:hAnsi="Segoe UI" w:cs="Segoe UI"/>
        </w:rPr>
      </w:pPr>
      <w:r w:rsidRPr="00800987">
        <w:rPr>
          <w:rFonts w:ascii="Segoe UI" w:hAnsi="Segoe UI" w:cs="Segoe UI"/>
        </w:rPr>
        <w:t xml:space="preserve">The Property Manager agrees that all of its employees and/or agents having access, by virtue of this Contract, to materials and information regarding individual tenant/members shall treat same as confidential information not to be disclosed to third parties or used in any unauthorized way without the prior consent and knowledge of such individual tenant/members in accordance with the </w:t>
      </w:r>
      <w:r w:rsidRPr="00800987">
        <w:rPr>
          <w:rFonts w:ascii="Segoe UI" w:hAnsi="Segoe UI" w:cs="Segoe UI"/>
          <w:i/>
        </w:rPr>
        <w:t>Freedom of Information and Prote</w:t>
      </w:r>
      <w:r w:rsidR="00991ED3" w:rsidRPr="00800987">
        <w:rPr>
          <w:rFonts w:ascii="Segoe UI" w:hAnsi="Segoe UI" w:cs="Segoe UI"/>
          <w:i/>
        </w:rPr>
        <w:t>ction of Privacy Act (Ontario)</w:t>
      </w:r>
      <w:r w:rsidRPr="00800987">
        <w:rPr>
          <w:rFonts w:ascii="Segoe UI" w:hAnsi="Segoe UI" w:cs="Segoe UI"/>
        </w:rPr>
        <w:t xml:space="preserve">. </w:t>
      </w:r>
    </w:p>
    <w:p w:rsidR="00D61F7B" w:rsidRDefault="00D61F7B" w:rsidP="00D61F7B">
      <w:pPr>
        <w:spacing w:after="0" w:line="240" w:lineRule="auto"/>
        <w:ind w:left="706"/>
        <w:rPr>
          <w:rFonts w:ascii="Segoe UI" w:hAnsi="Segoe UI" w:cs="Segoe UI"/>
        </w:rPr>
      </w:pPr>
    </w:p>
    <w:p w:rsidR="00991ED3" w:rsidRPr="00800987" w:rsidRDefault="00991ED3" w:rsidP="00D61F7B">
      <w:pPr>
        <w:spacing w:after="0" w:line="240" w:lineRule="auto"/>
        <w:ind w:left="706"/>
        <w:rPr>
          <w:rFonts w:ascii="Segoe UI" w:hAnsi="Segoe UI" w:cs="Segoe UI"/>
        </w:rPr>
      </w:pPr>
      <w:r w:rsidRPr="00800987">
        <w:rPr>
          <w:rFonts w:ascii="Segoe UI" w:hAnsi="Segoe UI" w:cs="Segoe UI"/>
        </w:rPr>
        <w:t xml:space="preserve">The Property Manager further agrees that where a breach of confidentiality occurs by the Property Manager and/or its employees, the contract with the Property Manager shall, upon written notice of the </w:t>
      </w:r>
      <w:r w:rsidR="00E93C2F" w:rsidRPr="00800987">
        <w:rPr>
          <w:rFonts w:ascii="Segoe UI" w:hAnsi="Segoe UI" w:cs="Segoe UI"/>
        </w:rPr>
        <w:t>Housing Provider</w:t>
      </w:r>
      <w:r w:rsidRPr="00800987">
        <w:rPr>
          <w:rFonts w:ascii="Segoe UI" w:hAnsi="Segoe UI" w:cs="Segoe UI"/>
        </w:rPr>
        <w:t xml:space="preserve"> be terminated. </w:t>
      </w:r>
    </w:p>
    <w:p w:rsidR="004E72DD" w:rsidRDefault="004E72DD" w:rsidP="00D61F7B">
      <w:pPr>
        <w:spacing w:after="0" w:line="240" w:lineRule="auto"/>
        <w:ind w:left="706"/>
        <w:rPr>
          <w:rFonts w:ascii="Segoe UI" w:hAnsi="Segoe UI" w:cs="Segoe UI"/>
        </w:rPr>
      </w:pPr>
    </w:p>
    <w:p w:rsidR="004A6449" w:rsidRPr="00800987" w:rsidRDefault="00991ED3" w:rsidP="00D61F7B">
      <w:pPr>
        <w:spacing w:after="0" w:line="240" w:lineRule="auto"/>
        <w:ind w:left="706"/>
        <w:rPr>
          <w:rFonts w:ascii="Segoe UI" w:hAnsi="Segoe UI" w:cs="Segoe UI"/>
        </w:rPr>
      </w:pPr>
      <w:r w:rsidRPr="00800987">
        <w:rPr>
          <w:rFonts w:ascii="Segoe UI" w:hAnsi="Segoe UI" w:cs="Segoe UI"/>
        </w:rPr>
        <w:t xml:space="preserve">The Service Manager may exercise a remedy in the event of a triggering event under the </w:t>
      </w:r>
      <w:r w:rsidRPr="00800987">
        <w:rPr>
          <w:rFonts w:ascii="Segoe UI" w:hAnsi="Segoe UI" w:cs="Segoe UI"/>
          <w:i/>
        </w:rPr>
        <w:t xml:space="preserve">Housing Services Act, 2011 </w:t>
      </w:r>
      <w:r w:rsidRPr="00800987">
        <w:rPr>
          <w:rFonts w:ascii="Segoe UI" w:hAnsi="Segoe UI" w:cs="Segoe UI"/>
        </w:rPr>
        <w:t>(</w:t>
      </w:r>
      <w:r w:rsidRPr="00D61F7B">
        <w:rPr>
          <w:rFonts w:ascii="Segoe UI" w:hAnsi="Segoe UI" w:cs="Segoe UI"/>
          <w:i/>
        </w:rPr>
        <w:t>HSA)</w:t>
      </w:r>
      <w:r w:rsidRPr="00800987">
        <w:rPr>
          <w:rFonts w:ascii="Segoe UI" w:hAnsi="Segoe UI" w:cs="Segoe UI"/>
        </w:rPr>
        <w:t xml:space="preserve">, having made reasonable efforts to assist the housing provider to deal with the situation.  This could include, but is not limited to, the termination of a property management contract in exercising any of the powers or performing any of the duties of the </w:t>
      </w:r>
      <w:r w:rsidR="00E93C2F" w:rsidRPr="00800987">
        <w:rPr>
          <w:rFonts w:ascii="Segoe UI" w:hAnsi="Segoe UI" w:cs="Segoe UI"/>
        </w:rPr>
        <w:t>Housing Provider</w:t>
      </w:r>
      <w:r w:rsidRPr="00800987">
        <w:rPr>
          <w:rFonts w:ascii="Segoe UI" w:hAnsi="Segoe UI" w:cs="Segoe UI"/>
        </w:rPr>
        <w:t xml:space="preserve"> under the </w:t>
      </w:r>
      <w:r w:rsidRPr="00D61F7B">
        <w:rPr>
          <w:rFonts w:ascii="Segoe UI" w:hAnsi="Segoe UI" w:cs="Segoe UI"/>
          <w:i/>
        </w:rPr>
        <w:t>HSA</w:t>
      </w:r>
      <w:r w:rsidRPr="00800987">
        <w:rPr>
          <w:rFonts w:ascii="Segoe UI" w:hAnsi="Segoe UI" w:cs="Segoe UI"/>
        </w:rPr>
        <w:t>.</w:t>
      </w:r>
    </w:p>
    <w:p w:rsidR="00D61F7B" w:rsidRDefault="00D61F7B" w:rsidP="00D61F7B">
      <w:pPr>
        <w:spacing w:after="0" w:line="240" w:lineRule="auto"/>
        <w:ind w:left="706"/>
        <w:rPr>
          <w:rFonts w:ascii="Segoe UI" w:hAnsi="Segoe UI" w:cs="Segoe UI"/>
        </w:rPr>
      </w:pPr>
    </w:p>
    <w:p w:rsidR="00991ED3" w:rsidRDefault="00991ED3" w:rsidP="00D61F7B">
      <w:pPr>
        <w:spacing w:after="0" w:line="240" w:lineRule="auto"/>
        <w:ind w:left="706"/>
        <w:rPr>
          <w:rFonts w:ascii="Segoe UI" w:hAnsi="Segoe UI" w:cs="Segoe UI"/>
        </w:rPr>
      </w:pPr>
      <w:r w:rsidRPr="00800987">
        <w:rPr>
          <w:rFonts w:ascii="Segoe UI" w:hAnsi="Segoe UI" w:cs="Segoe UI"/>
        </w:rPr>
        <w:t xml:space="preserve">The Property Manager agrees that where such termination occurs, neither the housing provider nor the Service Manager shall be liable to the Property Manager for any charges or costs incurred by the Property Manager as a result of the termination.  </w:t>
      </w:r>
    </w:p>
    <w:p w:rsidR="00D61F7B" w:rsidRPr="00800987" w:rsidRDefault="00D61F7B" w:rsidP="00800987">
      <w:pPr>
        <w:spacing w:after="0"/>
        <w:ind w:left="709"/>
        <w:rPr>
          <w:rFonts w:ascii="Segoe UI" w:hAnsi="Segoe UI" w:cs="Segoe UI"/>
        </w:rPr>
      </w:pPr>
    </w:p>
    <w:p w:rsidR="00D5109F" w:rsidRPr="00800987" w:rsidRDefault="004A6449" w:rsidP="00800987">
      <w:pPr>
        <w:spacing w:after="0"/>
        <w:ind w:firstLine="284"/>
        <w:rPr>
          <w:rFonts w:ascii="Segoe UI" w:hAnsi="Segoe UI" w:cs="Segoe UI"/>
          <w:b/>
        </w:rPr>
      </w:pPr>
      <w:r w:rsidRPr="00800987">
        <w:rPr>
          <w:rFonts w:ascii="Segoe UI" w:hAnsi="Segoe UI" w:cs="Segoe UI"/>
        </w:rPr>
        <w:t>1</w:t>
      </w:r>
      <w:r w:rsidR="00D61F7B">
        <w:rPr>
          <w:rFonts w:ascii="Segoe UI" w:hAnsi="Segoe UI" w:cs="Segoe UI"/>
        </w:rPr>
        <w:t>5</w:t>
      </w:r>
      <w:r w:rsidRPr="00800987">
        <w:rPr>
          <w:rFonts w:ascii="Segoe UI" w:hAnsi="Segoe UI" w:cs="Segoe UI"/>
        </w:rPr>
        <w:t xml:space="preserve">.  </w:t>
      </w:r>
      <w:r w:rsidR="00D5109F" w:rsidRPr="00800987">
        <w:rPr>
          <w:rFonts w:ascii="Segoe UI" w:hAnsi="Segoe UI" w:cs="Segoe UI"/>
          <w:b/>
        </w:rPr>
        <w:t>CONFLICT OF INTEREST</w:t>
      </w:r>
    </w:p>
    <w:p w:rsidR="00D5109F" w:rsidRPr="00800987" w:rsidRDefault="00D5109F" w:rsidP="00D61F7B">
      <w:pPr>
        <w:spacing w:after="0" w:line="240" w:lineRule="auto"/>
        <w:ind w:left="706"/>
        <w:rPr>
          <w:rFonts w:ascii="Segoe UI" w:hAnsi="Segoe UI" w:cs="Segoe UI"/>
        </w:rPr>
      </w:pPr>
      <w:r w:rsidRPr="00800987">
        <w:rPr>
          <w:rFonts w:ascii="Segoe UI" w:hAnsi="Segoe UI" w:cs="Segoe UI"/>
        </w:rPr>
        <w:t xml:space="preserve">The Property Manager acknowledges that prior to executing this Contract, he or she was provided with a copy of the </w:t>
      </w:r>
      <w:r w:rsidR="00CD71BF" w:rsidRPr="00800987">
        <w:rPr>
          <w:rFonts w:ascii="Segoe UI" w:hAnsi="Segoe UI" w:cs="Segoe UI"/>
        </w:rPr>
        <w:t xml:space="preserve">Service Manager’s Conflict of Interest </w:t>
      </w:r>
      <w:r w:rsidRPr="00800987">
        <w:rPr>
          <w:rFonts w:ascii="Segoe UI" w:hAnsi="Segoe UI" w:cs="Segoe UI"/>
        </w:rPr>
        <w:t xml:space="preserve">Directive and that he </w:t>
      </w:r>
      <w:r w:rsidRPr="00800987">
        <w:rPr>
          <w:rFonts w:ascii="Segoe UI" w:hAnsi="Segoe UI" w:cs="Segoe UI"/>
        </w:rPr>
        <w:lastRenderedPageBreak/>
        <w:t xml:space="preserve">or she has read the Directive and understands its terms. </w:t>
      </w:r>
      <w:r w:rsidR="00CD71BF" w:rsidRPr="00800987">
        <w:rPr>
          <w:rFonts w:ascii="Segoe UI" w:hAnsi="Segoe UI" w:cs="Segoe UI"/>
        </w:rPr>
        <w:t xml:space="preserve"> </w:t>
      </w:r>
      <w:r w:rsidRPr="00800987">
        <w:rPr>
          <w:rFonts w:ascii="Segoe UI" w:hAnsi="Segoe UI" w:cs="Segoe UI"/>
        </w:rPr>
        <w:t xml:space="preserve">The Property Manager acknowledges that the </w:t>
      </w:r>
      <w:r w:rsidR="00E93C2F" w:rsidRPr="00800987">
        <w:rPr>
          <w:rFonts w:ascii="Segoe UI" w:hAnsi="Segoe UI" w:cs="Segoe UI"/>
        </w:rPr>
        <w:t>Housing Provider</w:t>
      </w:r>
      <w:r w:rsidRPr="00800987">
        <w:rPr>
          <w:rFonts w:ascii="Segoe UI" w:hAnsi="Segoe UI" w:cs="Segoe UI"/>
        </w:rPr>
        <w:t xml:space="preserve"> is obligated to comply with th</w:t>
      </w:r>
      <w:r w:rsidR="00CD71BF" w:rsidRPr="00800987">
        <w:rPr>
          <w:rFonts w:ascii="Segoe UI" w:hAnsi="Segoe UI" w:cs="Segoe UI"/>
        </w:rPr>
        <w:t xml:space="preserve">e Conflict of </w:t>
      </w:r>
      <w:proofErr w:type="gramStart"/>
      <w:r w:rsidR="00CD71BF" w:rsidRPr="00800987">
        <w:rPr>
          <w:rFonts w:ascii="Segoe UI" w:hAnsi="Segoe UI" w:cs="Segoe UI"/>
        </w:rPr>
        <w:t xml:space="preserve">Interest </w:t>
      </w:r>
      <w:r w:rsidRPr="00800987">
        <w:rPr>
          <w:rFonts w:ascii="Segoe UI" w:hAnsi="Segoe UI" w:cs="Segoe UI"/>
        </w:rPr>
        <w:t xml:space="preserve"> Directive</w:t>
      </w:r>
      <w:proofErr w:type="gramEnd"/>
      <w:r w:rsidRPr="00800987">
        <w:rPr>
          <w:rFonts w:ascii="Segoe UI" w:hAnsi="Segoe UI" w:cs="Segoe UI"/>
        </w:rPr>
        <w:t xml:space="preserve"> and to this end, the Property Manager </w:t>
      </w:r>
      <w:r w:rsidR="00CD71BF" w:rsidRPr="00800987">
        <w:rPr>
          <w:rFonts w:ascii="Segoe UI" w:hAnsi="Segoe UI" w:cs="Segoe UI"/>
        </w:rPr>
        <w:t>is</w:t>
      </w:r>
      <w:r w:rsidRPr="00800987">
        <w:rPr>
          <w:rFonts w:ascii="Segoe UI" w:hAnsi="Segoe UI" w:cs="Segoe UI"/>
        </w:rPr>
        <w:t xml:space="preserve"> obliged to sign the Conflict of Interest Declaration in the form attached to the Directive. </w:t>
      </w:r>
    </w:p>
    <w:p w:rsidR="00D61F7B" w:rsidRDefault="00D61F7B" w:rsidP="00D61F7B">
      <w:pPr>
        <w:spacing w:after="0" w:line="240" w:lineRule="auto"/>
        <w:ind w:left="706"/>
        <w:rPr>
          <w:rFonts w:ascii="Segoe UI" w:hAnsi="Segoe UI" w:cs="Segoe UI"/>
        </w:rPr>
      </w:pPr>
    </w:p>
    <w:p w:rsidR="00D5109F" w:rsidRDefault="00D5109F" w:rsidP="00D61F7B">
      <w:pPr>
        <w:spacing w:after="0" w:line="240" w:lineRule="auto"/>
        <w:ind w:left="706"/>
        <w:rPr>
          <w:rFonts w:ascii="Segoe UI" w:hAnsi="Segoe UI" w:cs="Segoe UI"/>
        </w:rPr>
      </w:pPr>
      <w:r w:rsidRPr="00800987">
        <w:rPr>
          <w:rFonts w:ascii="Segoe UI" w:hAnsi="Segoe UI" w:cs="Segoe UI"/>
        </w:rPr>
        <w:t xml:space="preserve">The Property Manager further agrees to provide such declaration as and when required by the </w:t>
      </w:r>
      <w:r w:rsidR="00E93C2F" w:rsidRPr="00800987">
        <w:rPr>
          <w:rFonts w:ascii="Segoe UI" w:hAnsi="Segoe UI" w:cs="Segoe UI"/>
        </w:rPr>
        <w:t>Housing Provider</w:t>
      </w:r>
      <w:r w:rsidRPr="00800987">
        <w:rPr>
          <w:rFonts w:ascii="Segoe UI" w:hAnsi="Segoe UI" w:cs="Segoe UI"/>
        </w:rPr>
        <w:t xml:space="preserve"> and acknowledges that any conflict of interest in contravention of the Act or Directive will be immediately reported to the </w:t>
      </w:r>
      <w:r w:rsidR="00E93C2F" w:rsidRPr="00800987">
        <w:rPr>
          <w:rFonts w:ascii="Segoe UI" w:hAnsi="Segoe UI" w:cs="Segoe UI"/>
        </w:rPr>
        <w:t>Housing Provider</w:t>
      </w:r>
      <w:r w:rsidRPr="00800987">
        <w:rPr>
          <w:rFonts w:ascii="Segoe UI" w:hAnsi="Segoe UI" w:cs="Segoe UI"/>
        </w:rPr>
        <w:t>.  If it is determined in accordance with the Conflict of Interest Directive or the</w:t>
      </w:r>
      <w:r w:rsidR="005432E6" w:rsidRPr="00800987">
        <w:rPr>
          <w:rFonts w:ascii="Segoe UI" w:hAnsi="Segoe UI" w:cs="Segoe UI"/>
        </w:rPr>
        <w:t xml:space="preserve"> </w:t>
      </w:r>
      <w:r w:rsidR="00E93C2F" w:rsidRPr="00800987">
        <w:rPr>
          <w:rFonts w:ascii="Segoe UI" w:hAnsi="Segoe UI" w:cs="Segoe UI"/>
        </w:rPr>
        <w:t>Housing Provider</w:t>
      </w:r>
      <w:r w:rsidR="005432E6" w:rsidRPr="00800987">
        <w:rPr>
          <w:rFonts w:ascii="Segoe UI" w:hAnsi="Segoe UI" w:cs="Segoe UI"/>
        </w:rPr>
        <w:t xml:space="preserve"> and/or Service Manager has so determined that the Property Manager is in a conflict of interest, the </w:t>
      </w:r>
      <w:r w:rsidR="00E93C2F" w:rsidRPr="00800987">
        <w:rPr>
          <w:rFonts w:ascii="Segoe UI" w:hAnsi="Segoe UI" w:cs="Segoe UI"/>
        </w:rPr>
        <w:t>Housing Provider</w:t>
      </w:r>
      <w:r w:rsidR="005432E6" w:rsidRPr="00800987">
        <w:rPr>
          <w:rFonts w:ascii="Segoe UI" w:hAnsi="Segoe UI" w:cs="Segoe UI"/>
        </w:rPr>
        <w:t xml:space="preserve"> is entitled to terminate this Contract without any right or recourse by the Property Manager against the </w:t>
      </w:r>
      <w:r w:rsidR="00E93C2F" w:rsidRPr="00800987">
        <w:rPr>
          <w:rFonts w:ascii="Segoe UI" w:hAnsi="Segoe UI" w:cs="Segoe UI"/>
        </w:rPr>
        <w:t>Housing Provider</w:t>
      </w:r>
      <w:r w:rsidR="005432E6" w:rsidRPr="00800987">
        <w:rPr>
          <w:rFonts w:ascii="Segoe UI" w:hAnsi="Segoe UI" w:cs="Segoe UI"/>
        </w:rPr>
        <w:t xml:space="preserve"> or the Service Manager. </w:t>
      </w:r>
    </w:p>
    <w:p w:rsidR="00D61F7B" w:rsidRPr="00800987" w:rsidRDefault="00D61F7B" w:rsidP="00800987">
      <w:pPr>
        <w:spacing w:after="0"/>
        <w:ind w:left="709"/>
        <w:rPr>
          <w:rFonts w:ascii="Segoe UI" w:hAnsi="Segoe UI" w:cs="Segoe UI"/>
        </w:rPr>
      </w:pPr>
    </w:p>
    <w:p w:rsidR="005432E6" w:rsidRPr="00800987" w:rsidRDefault="004A6449" w:rsidP="00800987">
      <w:pPr>
        <w:spacing w:after="0"/>
        <w:ind w:left="709" w:hanging="425"/>
        <w:rPr>
          <w:rFonts w:ascii="Segoe UI" w:hAnsi="Segoe UI" w:cs="Segoe UI"/>
        </w:rPr>
      </w:pPr>
      <w:r w:rsidRPr="00800987">
        <w:rPr>
          <w:rFonts w:ascii="Segoe UI" w:hAnsi="Segoe UI" w:cs="Segoe UI"/>
        </w:rPr>
        <w:t>1</w:t>
      </w:r>
      <w:r w:rsidR="00D61F7B">
        <w:rPr>
          <w:rFonts w:ascii="Segoe UI" w:hAnsi="Segoe UI" w:cs="Segoe UI"/>
        </w:rPr>
        <w:t>6</w:t>
      </w:r>
      <w:r w:rsidRPr="00800987">
        <w:rPr>
          <w:rFonts w:ascii="Segoe UI" w:hAnsi="Segoe UI" w:cs="Segoe UI"/>
        </w:rPr>
        <w:t xml:space="preserve">.  </w:t>
      </w:r>
      <w:r w:rsidR="005432E6" w:rsidRPr="00800987">
        <w:rPr>
          <w:rFonts w:ascii="Segoe UI" w:hAnsi="Segoe UI" w:cs="Segoe UI"/>
          <w:b/>
        </w:rPr>
        <w:t>ARBITRATION</w:t>
      </w:r>
    </w:p>
    <w:p w:rsidR="00E93C2F" w:rsidRDefault="005432E6" w:rsidP="00D61F7B">
      <w:pPr>
        <w:spacing w:after="0" w:line="240" w:lineRule="auto"/>
        <w:ind w:left="706"/>
        <w:rPr>
          <w:rFonts w:ascii="Segoe UI" w:hAnsi="Segoe UI" w:cs="Segoe UI"/>
        </w:rPr>
      </w:pPr>
      <w:r w:rsidRPr="00800987">
        <w:rPr>
          <w:rFonts w:ascii="Segoe UI" w:hAnsi="Segoe UI" w:cs="Segoe UI"/>
        </w:rPr>
        <w:t xml:space="preserve">Should a dispute arise from or in relation to this Contract, or in regard to any aspect of its interpretation and such dispute cannot be settled between the parties, the dispute shall be submitted to a sole arbitrator, mutually agreed upon by the </w:t>
      </w:r>
      <w:r w:rsidR="00E93C2F" w:rsidRPr="00800987">
        <w:rPr>
          <w:rFonts w:ascii="Segoe UI" w:hAnsi="Segoe UI" w:cs="Segoe UI"/>
        </w:rPr>
        <w:t>Housing Provider</w:t>
      </w:r>
      <w:r w:rsidRPr="00800987">
        <w:rPr>
          <w:rFonts w:ascii="Segoe UI" w:hAnsi="Segoe UI" w:cs="Segoe UI"/>
        </w:rPr>
        <w:t xml:space="preserve"> and the Property Manager.  If an agreement cannot be reached between the parties on the appointment </w:t>
      </w:r>
      <w:r w:rsidR="00AA61DA" w:rsidRPr="00800987">
        <w:rPr>
          <w:rFonts w:ascii="Segoe UI" w:hAnsi="Segoe UI" w:cs="Segoe UI"/>
        </w:rPr>
        <w:t>of a sole arbitrator to hear the dispute, either party may bring an application before a Judge of Court of Queen’s Bench of Ontario to have a sole arbitrator appointed.  All expenses incurred with such arbitration proceedings shall be borne equally by the parties.  The award and determination of such arbitration shall be binding upon the parties hereto.</w:t>
      </w:r>
    </w:p>
    <w:p w:rsidR="00D61F7B" w:rsidRDefault="00D61F7B" w:rsidP="00D61F7B">
      <w:pPr>
        <w:spacing w:after="0" w:line="240" w:lineRule="auto"/>
        <w:ind w:left="706"/>
        <w:rPr>
          <w:rFonts w:ascii="Segoe UI" w:hAnsi="Segoe UI" w:cs="Segoe UI"/>
        </w:rPr>
      </w:pPr>
    </w:p>
    <w:p w:rsidR="00804686" w:rsidRPr="00800987" w:rsidRDefault="00CD71BF" w:rsidP="00800987">
      <w:pPr>
        <w:spacing w:after="0"/>
        <w:ind w:left="709" w:hanging="425"/>
        <w:rPr>
          <w:rFonts w:ascii="Segoe UI" w:hAnsi="Segoe UI" w:cs="Segoe UI"/>
          <w:b/>
        </w:rPr>
      </w:pPr>
      <w:r w:rsidRPr="00800987">
        <w:rPr>
          <w:rFonts w:ascii="Segoe UI" w:hAnsi="Segoe UI" w:cs="Segoe UI"/>
        </w:rPr>
        <w:t>18</w:t>
      </w:r>
      <w:r w:rsidR="004A6449" w:rsidRPr="00800987">
        <w:rPr>
          <w:rFonts w:ascii="Segoe UI" w:hAnsi="Segoe UI" w:cs="Segoe UI"/>
        </w:rPr>
        <w:t xml:space="preserve">.  </w:t>
      </w:r>
      <w:r w:rsidR="00804686" w:rsidRPr="00800987">
        <w:rPr>
          <w:rFonts w:ascii="Segoe UI" w:hAnsi="Segoe UI" w:cs="Segoe UI"/>
          <w:b/>
        </w:rPr>
        <w:t>TERMINATION</w:t>
      </w:r>
    </w:p>
    <w:p w:rsidR="00A45443" w:rsidRPr="00800987" w:rsidRDefault="00ED5C99" w:rsidP="00D61F7B">
      <w:pPr>
        <w:spacing w:after="0" w:line="240" w:lineRule="auto"/>
        <w:ind w:left="706"/>
        <w:rPr>
          <w:rFonts w:ascii="Segoe UI" w:hAnsi="Segoe UI" w:cs="Segoe UI"/>
        </w:rPr>
      </w:pPr>
      <w:r w:rsidRPr="00800987">
        <w:rPr>
          <w:rFonts w:ascii="Segoe UI" w:hAnsi="Segoe UI" w:cs="Segoe UI"/>
        </w:rPr>
        <w:t xml:space="preserve">It is hereby expressly agreed that the </w:t>
      </w:r>
      <w:r w:rsidR="00E93C2F" w:rsidRPr="00800987">
        <w:rPr>
          <w:rFonts w:ascii="Segoe UI" w:hAnsi="Segoe UI" w:cs="Segoe UI"/>
        </w:rPr>
        <w:t>Housing Provider</w:t>
      </w:r>
      <w:r w:rsidR="00804686" w:rsidRPr="00800987">
        <w:rPr>
          <w:rFonts w:ascii="Segoe UI" w:hAnsi="Segoe UI" w:cs="Segoe UI"/>
        </w:rPr>
        <w:t xml:space="preserve"> </w:t>
      </w:r>
      <w:r w:rsidRPr="00800987">
        <w:rPr>
          <w:rFonts w:ascii="Segoe UI" w:hAnsi="Segoe UI" w:cs="Segoe UI"/>
        </w:rPr>
        <w:t xml:space="preserve">reserves the right to cancel and </w:t>
      </w:r>
      <w:r w:rsidR="00804686" w:rsidRPr="00800987">
        <w:rPr>
          <w:rFonts w:ascii="Segoe UI" w:hAnsi="Segoe UI" w:cs="Segoe UI"/>
        </w:rPr>
        <w:t>terminate this Contract</w:t>
      </w:r>
      <w:r w:rsidRPr="00800987">
        <w:rPr>
          <w:rFonts w:ascii="Segoe UI" w:hAnsi="Segoe UI" w:cs="Segoe UI"/>
        </w:rPr>
        <w:t xml:space="preserve"> without cause by giving the Property Manager </w:t>
      </w:r>
      <w:r w:rsidR="00A45443" w:rsidRPr="00800987">
        <w:rPr>
          <w:rFonts w:ascii="Segoe UI" w:hAnsi="Segoe UI" w:cs="Segoe UI"/>
        </w:rPr>
        <w:t xml:space="preserve">at least </w:t>
      </w:r>
      <w:r w:rsidRPr="00800987">
        <w:rPr>
          <w:rFonts w:ascii="Segoe UI" w:hAnsi="Segoe UI" w:cs="Segoe UI"/>
        </w:rPr>
        <w:t xml:space="preserve">60 days written notice of such termination.  </w:t>
      </w:r>
      <w:r w:rsidR="00A45443" w:rsidRPr="00800987">
        <w:rPr>
          <w:rFonts w:ascii="Segoe UI" w:hAnsi="Segoe UI" w:cs="Segoe UI"/>
        </w:rPr>
        <w:t xml:space="preserve">Such notice shall be given by personal service or ordinary mail to the Property Manager in care of:  </w:t>
      </w:r>
      <w:r w:rsidR="00A45443" w:rsidRPr="00800987">
        <w:rPr>
          <w:rFonts w:ascii="Segoe UI" w:hAnsi="Segoe UI" w:cs="Segoe UI"/>
        </w:rPr>
        <w:fldChar w:fldCharType="begin">
          <w:ffData>
            <w:name w:val=""/>
            <w:enabled/>
            <w:calcOnExit w:val="0"/>
            <w:textInput>
              <w:default w:val="Insert name and address of Property Management firm"/>
            </w:textInput>
          </w:ffData>
        </w:fldChar>
      </w:r>
      <w:r w:rsidR="00A45443" w:rsidRPr="00800987">
        <w:rPr>
          <w:rFonts w:ascii="Segoe UI" w:hAnsi="Segoe UI" w:cs="Segoe UI"/>
        </w:rPr>
        <w:instrText xml:space="preserve"> FORMTEXT </w:instrText>
      </w:r>
      <w:r w:rsidR="00A45443" w:rsidRPr="00800987">
        <w:rPr>
          <w:rFonts w:ascii="Segoe UI" w:hAnsi="Segoe UI" w:cs="Segoe UI"/>
        </w:rPr>
      </w:r>
      <w:r w:rsidR="00A45443" w:rsidRPr="00800987">
        <w:rPr>
          <w:rFonts w:ascii="Segoe UI" w:hAnsi="Segoe UI" w:cs="Segoe UI"/>
        </w:rPr>
        <w:fldChar w:fldCharType="separate"/>
      </w:r>
      <w:r w:rsidR="00A45443" w:rsidRPr="00800987">
        <w:rPr>
          <w:rFonts w:ascii="Segoe UI" w:hAnsi="Segoe UI" w:cs="Segoe UI"/>
          <w:noProof/>
        </w:rPr>
        <w:t>Insert name and address of Property Management firm</w:t>
      </w:r>
      <w:r w:rsidR="00A45443" w:rsidRPr="00800987">
        <w:rPr>
          <w:rFonts w:ascii="Segoe UI" w:hAnsi="Segoe UI" w:cs="Segoe UI"/>
        </w:rPr>
        <w:fldChar w:fldCharType="end"/>
      </w:r>
      <w:r w:rsidR="00A45443" w:rsidRPr="00800987">
        <w:rPr>
          <w:rFonts w:ascii="Segoe UI" w:hAnsi="Segoe UI" w:cs="Segoe UI"/>
        </w:rPr>
        <w:t xml:space="preserve">, or at such changed address as the Property Manager may from time to time indicate.  </w:t>
      </w:r>
      <w:r w:rsidRPr="00800987">
        <w:rPr>
          <w:rFonts w:ascii="Segoe UI" w:hAnsi="Segoe UI" w:cs="Segoe UI"/>
        </w:rPr>
        <w:t>Such termination shall take effect on the last day of a month at which time accounts between the parties shall be settled.</w:t>
      </w:r>
      <w:r w:rsidR="00A45443" w:rsidRPr="00800987">
        <w:rPr>
          <w:rFonts w:ascii="Segoe UI" w:hAnsi="Segoe UI" w:cs="Segoe UI"/>
        </w:rPr>
        <w:t xml:space="preserve">  </w:t>
      </w:r>
    </w:p>
    <w:p w:rsidR="00D61F7B" w:rsidRDefault="00D61F7B" w:rsidP="00D61F7B">
      <w:pPr>
        <w:spacing w:after="0" w:line="240" w:lineRule="auto"/>
        <w:ind w:left="706"/>
        <w:rPr>
          <w:rFonts w:ascii="Segoe UI" w:hAnsi="Segoe UI" w:cs="Segoe UI"/>
        </w:rPr>
      </w:pPr>
    </w:p>
    <w:p w:rsidR="00ED5C99" w:rsidRPr="00800987" w:rsidRDefault="00ED5C99" w:rsidP="00D61F7B">
      <w:pPr>
        <w:spacing w:after="0" w:line="240" w:lineRule="auto"/>
        <w:ind w:left="706"/>
        <w:rPr>
          <w:rFonts w:ascii="Segoe UI" w:hAnsi="Segoe UI" w:cs="Segoe UI"/>
        </w:rPr>
      </w:pPr>
      <w:r w:rsidRPr="00800987">
        <w:rPr>
          <w:rFonts w:ascii="Segoe UI" w:hAnsi="Segoe UI" w:cs="Segoe UI"/>
        </w:rPr>
        <w:t xml:space="preserve">It is hereby expressly agreed that the </w:t>
      </w:r>
      <w:r w:rsidR="00E93C2F" w:rsidRPr="00800987">
        <w:rPr>
          <w:rFonts w:ascii="Segoe UI" w:hAnsi="Segoe UI" w:cs="Segoe UI"/>
        </w:rPr>
        <w:t>Housing Provider</w:t>
      </w:r>
      <w:r w:rsidRPr="00800987">
        <w:rPr>
          <w:rFonts w:ascii="Segoe UI" w:hAnsi="Segoe UI" w:cs="Segoe UI"/>
        </w:rPr>
        <w:t xml:space="preserve"> reserves the right to cancel and terminate this Contract with cause by giving the Manager 30 days</w:t>
      </w:r>
      <w:r w:rsidR="00E93C2F" w:rsidRPr="00800987">
        <w:rPr>
          <w:rFonts w:ascii="Segoe UI" w:hAnsi="Segoe UI" w:cs="Segoe UI"/>
        </w:rPr>
        <w:t>’</w:t>
      </w:r>
      <w:r w:rsidRPr="00800987">
        <w:rPr>
          <w:rFonts w:ascii="Segoe UI" w:hAnsi="Segoe UI" w:cs="Segoe UI"/>
        </w:rPr>
        <w:t xml:space="preserve"> written notice of such termination.  Such termination shall take effect the last day of the month at which time accounts between the Parties shall be settled.  </w:t>
      </w:r>
    </w:p>
    <w:p w:rsidR="00D61F7B" w:rsidRDefault="00D61F7B" w:rsidP="00D61F7B">
      <w:pPr>
        <w:spacing w:after="0" w:line="240" w:lineRule="auto"/>
        <w:ind w:left="706"/>
        <w:rPr>
          <w:rFonts w:ascii="Segoe UI" w:hAnsi="Segoe UI" w:cs="Segoe UI"/>
        </w:rPr>
      </w:pPr>
    </w:p>
    <w:p w:rsidR="00ED5C99" w:rsidRPr="00800987" w:rsidRDefault="00EE697F" w:rsidP="00D61F7B">
      <w:pPr>
        <w:spacing w:after="0" w:line="240" w:lineRule="auto"/>
        <w:ind w:left="706"/>
        <w:rPr>
          <w:rFonts w:ascii="Segoe UI" w:hAnsi="Segoe UI" w:cs="Segoe UI"/>
        </w:rPr>
      </w:pPr>
      <w:r w:rsidRPr="00800987">
        <w:rPr>
          <w:rFonts w:ascii="Segoe UI" w:hAnsi="Segoe UI" w:cs="Segoe UI"/>
        </w:rPr>
        <w:t xml:space="preserve">Upon termination of this Contract whether at the end of the term or upon notice with/without cause, the Property Manager shall immediately return to the </w:t>
      </w:r>
      <w:r w:rsidR="00E93C2F" w:rsidRPr="00800987">
        <w:rPr>
          <w:rFonts w:ascii="Segoe UI" w:hAnsi="Segoe UI" w:cs="Segoe UI"/>
        </w:rPr>
        <w:t>Housing Provider</w:t>
      </w:r>
      <w:r w:rsidRPr="00800987">
        <w:rPr>
          <w:rFonts w:ascii="Segoe UI" w:hAnsi="Segoe UI" w:cs="Segoe UI"/>
        </w:rPr>
        <w:t xml:space="preserve"> all keys, files, invoices, books of account, leases, operating contracts, working papers, data and information, including electronic data, which the Property Manager may have in its possession pertaining to the portfolio.  The Property Manager acknowledges </w:t>
      </w:r>
      <w:r w:rsidRPr="00800987">
        <w:rPr>
          <w:rFonts w:ascii="Segoe UI" w:hAnsi="Segoe UI" w:cs="Segoe UI"/>
        </w:rPr>
        <w:lastRenderedPageBreak/>
        <w:t xml:space="preserve">and agrees that these are the sole and exclusive property of the </w:t>
      </w:r>
      <w:r w:rsidR="00E93C2F" w:rsidRPr="00800987">
        <w:rPr>
          <w:rFonts w:ascii="Segoe UI" w:hAnsi="Segoe UI" w:cs="Segoe UI"/>
        </w:rPr>
        <w:t>Housing Provider</w:t>
      </w:r>
      <w:r w:rsidRPr="00800987">
        <w:rPr>
          <w:rFonts w:ascii="Segoe UI" w:hAnsi="Segoe UI" w:cs="Segoe UI"/>
        </w:rPr>
        <w:t xml:space="preserve">.  If the Property Manager provides the equipment and software for managing the portfolio, the Property Manager shall also notify the </w:t>
      </w:r>
      <w:r w:rsidR="00E93C2F" w:rsidRPr="00800987">
        <w:rPr>
          <w:rFonts w:ascii="Segoe UI" w:hAnsi="Segoe UI" w:cs="Segoe UI"/>
        </w:rPr>
        <w:t>Housing Provider</w:t>
      </w:r>
      <w:r w:rsidRPr="00800987">
        <w:rPr>
          <w:rFonts w:ascii="Segoe UI" w:hAnsi="Segoe UI" w:cs="Segoe UI"/>
        </w:rPr>
        <w:t xml:space="preserve"> of the operating system and software on which the </w:t>
      </w:r>
      <w:r w:rsidR="00E93C2F" w:rsidRPr="00800987">
        <w:rPr>
          <w:rFonts w:ascii="Segoe UI" w:hAnsi="Segoe UI" w:cs="Segoe UI"/>
        </w:rPr>
        <w:t>Housing Provider</w:t>
      </w:r>
      <w:r w:rsidRPr="00800987">
        <w:rPr>
          <w:rFonts w:ascii="Segoe UI" w:hAnsi="Segoe UI" w:cs="Segoe UI"/>
        </w:rPr>
        <w:t>’s data is currently stored.</w:t>
      </w:r>
    </w:p>
    <w:p w:rsidR="00D61F7B" w:rsidRDefault="00D61F7B" w:rsidP="00D61F7B">
      <w:pPr>
        <w:spacing w:after="0" w:line="240" w:lineRule="auto"/>
        <w:ind w:left="706"/>
        <w:rPr>
          <w:rFonts w:ascii="Segoe UI" w:hAnsi="Segoe UI" w:cs="Segoe UI"/>
        </w:rPr>
      </w:pPr>
    </w:p>
    <w:p w:rsidR="00EE697F" w:rsidRPr="00800987" w:rsidRDefault="00EE697F" w:rsidP="00D61F7B">
      <w:pPr>
        <w:spacing w:after="0" w:line="240" w:lineRule="auto"/>
        <w:ind w:left="706"/>
        <w:rPr>
          <w:rFonts w:ascii="Segoe UI" w:hAnsi="Segoe UI" w:cs="Segoe UI"/>
        </w:rPr>
      </w:pPr>
      <w:r w:rsidRPr="00800987">
        <w:rPr>
          <w:rFonts w:ascii="Segoe UI" w:hAnsi="Segoe UI" w:cs="Segoe UI"/>
        </w:rPr>
        <w:t xml:space="preserve">In the event of any Request for Proposal process prior to the termination of this Contract, the </w:t>
      </w:r>
      <w:r w:rsidR="00E93C2F" w:rsidRPr="00800987">
        <w:rPr>
          <w:rFonts w:ascii="Segoe UI" w:hAnsi="Segoe UI" w:cs="Segoe UI"/>
        </w:rPr>
        <w:t>Housing Provider</w:t>
      </w:r>
      <w:r w:rsidRPr="00800987">
        <w:rPr>
          <w:rFonts w:ascii="Segoe UI" w:hAnsi="Segoe UI" w:cs="Segoe UI"/>
        </w:rPr>
        <w:t xml:space="preserve"> shall provide to prospective proponents full and free access to the premises for the purpose of site inspection.  The Property Manager will be held legally responsible by the </w:t>
      </w:r>
      <w:r w:rsidR="00E93C2F" w:rsidRPr="00800987">
        <w:rPr>
          <w:rFonts w:ascii="Segoe UI" w:hAnsi="Segoe UI" w:cs="Segoe UI"/>
        </w:rPr>
        <w:t>Housing Provider</w:t>
      </w:r>
      <w:r w:rsidRPr="00800987">
        <w:rPr>
          <w:rFonts w:ascii="Segoe UI" w:hAnsi="Segoe UI" w:cs="Segoe UI"/>
        </w:rPr>
        <w:t xml:space="preserve"> for any substantial deterioration of site conditions through neglect, deliberate action or mismanagement during the final months of this Contract.  </w:t>
      </w:r>
    </w:p>
    <w:p w:rsidR="000665F1" w:rsidRPr="00800987" w:rsidRDefault="000665F1" w:rsidP="00800987">
      <w:pPr>
        <w:spacing w:after="0"/>
        <w:ind w:left="709"/>
        <w:rPr>
          <w:rFonts w:ascii="Segoe UI" w:hAnsi="Segoe UI" w:cs="Segoe UI"/>
        </w:rPr>
      </w:pPr>
    </w:p>
    <w:p w:rsidR="00631F4F" w:rsidRPr="00800987" w:rsidRDefault="004A6449" w:rsidP="00800987">
      <w:pPr>
        <w:spacing w:after="0"/>
        <w:ind w:left="709" w:hanging="425"/>
        <w:rPr>
          <w:rFonts w:ascii="Segoe UI" w:hAnsi="Segoe UI" w:cs="Segoe UI"/>
          <w:b/>
        </w:rPr>
      </w:pPr>
      <w:r w:rsidRPr="00800987">
        <w:rPr>
          <w:rFonts w:ascii="Segoe UI" w:hAnsi="Segoe UI" w:cs="Segoe UI"/>
        </w:rPr>
        <w:t>1</w:t>
      </w:r>
      <w:r w:rsidR="00CD71BF" w:rsidRPr="00800987">
        <w:rPr>
          <w:rFonts w:ascii="Segoe UI" w:hAnsi="Segoe UI" w:cs="Segoe UI"/>
        </w:rPr>
        <w:t>9</w:t>
      </w:r>
      <w:r w:rsidRPr="00800987">
        <w:rPr>
          <w:rFonts w:ascii="Segoe UI" w:hAnsi="Segoe UI" w:cs="Segoe UI"/>
        </w:rPr>
        <w:t xml:space="preserve">.  </w:t>
      </w:r>
      <w:r w:rsidR="00631F4F" w:rsidRPr="00800987">
        <w:rPr>
          <w:rFonts w:ascii="Segoe UI" w:hAnsi="Segoe UI" w:cs="Segoe UI"/>
          <w:b/>
        </w:rPr>
        <w:t>NOTICE</w:t>
      </w:r>
    </w:p>
    <w:p w:rsidR="00E1005A" w:rsidRDefault="00631F4F" w:rsidP="00D61F7B">
      <w:pPr>
        <w:spacing w:after="0" w:line="240" w:lineRule="auto"/>
        <w:ind w:left="706"/>
        <w:rPr>
          <w:rFonts w:ascii="Segoe UI" w:hAnsi="Segoe UI" w:cs="Segoe UI"/>
        </w:rPr>
      </w:pPr>
      <w:r w:rsidRPr="00800987">
        <w:rPr>
          <w:rFonts w:ascii="Segoe UI" w:hAnsi="Segoe UI" w:cs="Segoe UI"/>
        </w:rPr>
        <w:t xml:space="preserve">Any demand, notice or other communications to be given in connection with this Contract shall be sufficiently given if delivered by hand, telefax or mail (postage pre-paid and registered) to the party for whom it is intended </w:t>
      </w:r>
      <w:proofErr w:type="gramStart"/>
      <w:r w:rsidRPr="00800987">
        <w:rPr>
          <w:rFonts w:ascii="Segoe UI" w:hAnsi="Segoe UI" w:cs="Segoe UI"/>
        </w:rPr>
        <w:t>and in all cases</w:t>
      </w:r>
      <w:proofErr w:type="gramEnd"/>
      <w:r w:rsidRPr="00800987">
        <w:rPr>
          <w:rFonts w:ascii="Segoe UI" w:hAnsi="Segoe UI" w:cs="Segoe UI"/>
        </w:rPr>
        <w:t xml:space="preserve"> addressed to the party for whom it is intended.  In the case of notice to the </w:t>
      </w:r>
      <w:r w:rsidR="00E93C2F" w:rsidRPr="00800987">
        <w:rPr>
          <w:rFonts w:ascii="Segoe UI" w:hAnsi="Segoe UI" w:cs="Segoe UI"/>
        </w:rPr>
        <w:t>Housing Provider</w:t>
      </w:r>
      <w:r w:rsidR="001105A4" w:rsidRPr="00800987">
        <w:rPr>
          <w:rFonts w:ascii="Segoe UI" w:hAnsi="Segoe UI" w:cs="Segoe UI"/>
        </w:rPr>
        <w:t xml:space="preserve">, </w:t>
      </w:r>
      <w:r w:rsidRPr="00800987">
        <w:rPr>
          <w:rFonts w:ascii="Segoe UI" w:hAnsi="Segoe UI" w:cs="Segoe UI"/>
        </w:rPr>
        <w:t xml:space="preserve">addressed to the </w:t>
      </w:r>
      <w:r w:rsidR="001105A4" w:rsidRPr="00800987">
        <w:rPr>
          <w:rFonts w:ascii="Segoe UI" w:hAnsi="Segoe UI" w:cs="Segoe UI"/>
        </w:rPr>
        <w:fldChar w:fldCharType="begin">
          <w:ffData>
            <w:name w:val=""/>
            <w:enabled/>
            <w:calcOnExit w:val="0"/>
            <w:textInput>
              <w:default w:val="Legal name of housing provider"/>
            </w:textInput>
          </w:ffData>
        </w:fldChar>
      </w:r>
      <w:r w:rsidR="001105A4" w:rsidRPr="00800987">
        <w:rPr>
          <w:rFonts w:ascii="Segoe UI" w:hAnsi="Segoe UI" w:cs="Segoe UI"/>
        </w:rPr>
        <w:instrText xml:space="preserve"> FORMTEXT </w:instrText>
      </w:r>
      <w:r w:rsidR="001105A4" w:rsidRPr="00800987">
        <w:rPr>
          <w:rFonts w:ascii="Segoe UI" w:hAnsi="Segoe UI" w:cs="Segoe UI"/>
        </w:rPr>
      </w:r>
      <w:r w:rsidR="001105A4" w:rsidRPr="00800987">
        <w:rPr>
          <w:rFonts w:ascii="Segoe UI" w:hAnsi="Segoe UI" w:cs="Segoe UI"/>
        </w:rPr>
        <w:fldChar w:fldCharType="separate"/>
      </w:r>
      <w:r w:rsidR="001105A4" w:rsidRPr="00800987">
        <w:rPr>
          <w:rFonts w:ascii="Segoe UI" w:hAnsi="Segoe UI" w:cs="Segoe UI"/>
          <w:noProof/>
        </w:rPr>
        <w:t>Legal name of housing provider</w:t>
      </w:r>
      <w:r w:rsidR="001105A4" w:rsidRPr="00800987">
        <w:rPr>
          <w:rFonts w:ascii="Segoe UI" w:hAnsi="Segoe UI" w:cs="Segoe UI"/>
        </w:rPr>
        <w:fldChar w:fldCharType="end"/>
      </w:r>
      <w:r w:rsidRPr="00800987">
        <w:rPr>
          <w:rFonts w:ascii="Segoe UI" w:hAnsi="Segoe UI" w:cs="Segoe UI"/>
        </w:rPr>
        <w:t xml:space="preserve">, </w:t>
      </w:r>
      <w:r w:rsidR="001105A4" w:rsidRPr="00800987">
        <w:rPr>
          <w:rFonts w:ascii="Segoe UI" w:hAnsi="Segoe UI" w:cs="Segoe UI"/>
        </w:rPr>
        <w:fldChar w:fldCharType="begin">
          <w:ffData>
            <w:name w:val=""/>
            <w:enabled/>
            <w:calcOnExit w:val="0"/>
            <w:textInput>
              <w:default w:val="Insert address of housing provider"/>
            </w:textInput>
          </w:ffData>
        </w:fldChar>
      </w:r>
      <w:r w:rsidR="001105A4" w:rsidRPr="00800987">
        <w:rPr>
          <w:rFonts w:ascii="Segoe UI" w:hAnsi="Segoe UI" w:cs="Segoe UI"/>
        </w:rPr>
        <w:instrText xml:space="preserve"> FORMTEXT </w:instrText>
      </w:r>
      <w:r w:rsidR="001105A4" w:rsidRPr="00800987">
        <w:rPr>
          <w:rFonts w:ascii="Segoe UI" w:hAnsi="Segoe UI" w:cs="Segoe UI"/>
        </w:rPr>
      </w:r>
      <w:r w:rsidR="001105A4" w:rsidRPr="00800987">
        <w:rPr>
          <w:rFonts w:ascii="Segoe UI" w:hAnsi="Segoe UI" w:cs="Segoe UI"/>
        </w:rPr>
        <w:fldChar w:fldCharType="separate"/>
      </w:r>
      <w:r w:rsidR="001105A4" w:rsidRPr="00800987">
        <w:rPr>
          <w:rFonts w:ascii="Segoe UI" w:hAnsi="Segoe UI" w:cs="Segoe UI"/>
          <w:noProof/>
        </w:rPr>
        <w:t>Insert address of housing provider</w:t>
      </w:r>
      <w:r w:rsidR="001105A4" w:rsidRPr="00800987">
        <w:rPr>
          <w:rFonts w:ascii="Segoe UI" w:hAnsi="Segoe UI" w:cs="Segoe UI"/>
        </w:rPr>
        <w:fldChar w:fldCharType="end"/>
      </w:r>
      <w:r w:rsidR="001105A4" w:rsidRPr="00800987">
        <w:rPr>
          <w:rFonts w:ascii="Segoe UI" w:hAnsi="Segoe UI" w:cs="Segoe UI"/>
        </w:rPr>
        <w:t xml:space="preserve">, </w:t>
      </w:r>
      <w:r w:rsidRPr="00800987">
        <w:rPr>
          <w:rFonts w:ascii="Segoe UI" w:hAnsi="Segoe UI" w:cs="Segoe UI"/>
        </w:rPr>
        <w:t xml:space="preserve">and in the case of the </w:t>
      </w:r>
      <w:r w:rsidR="001105A4" w:rsidRPr="00800987">
        <w:rPr>
          <w:rFonts w:ascii="Segoe UI" w:hAnsi="Segoe UI" w:cs="Segoe UI"/>
        </w:rPr>
        <w:t xml:space="preserve">Property Manager, </w:t>
      </w:r>
      <w:r w:rsidRPr="00800987">
        <w:rPr>
          <w:rFonts w:ascii="Segoe UI" w:hAnsi="Segoe UI" w:cs="Segoe UI"/>
        </w:rPr>
        <w:t xml:space="preserve">addressed to </w:t>
      </w:r>
      <w:r w:rsidR="001105A4" w:rsidRPr="00800987">
        <w:rPr>
          <w:rFonts w:ascii="Segoe UI" w:hAnsi="Segoe UI" w:cs="Segoe UI"/>
        </w:rPr>
        <w:fldChar w:fldCharType="begin">
          <w:ffData>
            <w:name w:val=""/>
            <w:enabled/>
            <w:calcOnExit w:val="0"/>
            <w:textInput>
              <w:default w:val="Insert name and address of Property Manager"/>
            </w:textInput>
          </w:ffData>
        </w:fldChar>
      </w:r>
      <w:r w:rsidR="001105A4" w:rsidRPr="00800987">
        <w:rPr>
          <w:rFonts w:ascii="Segoe UI" w:hAnsi="Segoe UI" w:cs="Segoe UI"/>
        </w:rPr>
        <w:instrText xml:space="preserve"> FORMTEXT </w:instrText>
      </w:r>
      <w:r w:rsidR="001105A4" w:rsidRPr="00800987">
        <w:rPr>
          <w:rFonts w:ascii="Segoe UI" w:hAnsi="Segoe UI" w:cs="Segoe UI"/>
        </w:rPr>
      </w:r>
      <w:r w:rsidR="001105A4" w:rsidRPr="00800987">
        <w:rPr>
          <w:rFonts w:ascii="Segoe UI" w:hAnsi="Segoe UI" w:cs="Segoe UI"/>
        </w:rPr>
        <w:fldChar w:fldCharType="separate"/>
      </w:r>
      <w:r w:rsidR="001105A4" w:rsidRPr="00800987">
        <w:rPr>
          <w:rFonts w:ascii="Segoe UI" w:hAnsi="Segoe UI" w:cs="Segoe UI"/>
          <w:noProof/>
        </w:rPr>
        <w:t>Insert name and address of Property Manager</w:t>
      </w:r>
      <w:r w:rsidR="001105A4" w:rsidRPr="00800987">
        <w:rPr>
          <w:rFonts w:ascii="Segoe UI" w:hAnsi="Segoe UI" w:cs="Segoe UI"/>
        </w:rPr>
        <w:fldChar w:fldCharType="end"/>
      </w:r>
      <w:r w:rsidR="001105A4" w:rsidRPr="00800987">
        <w:rPr>
          <w:rFonts w:ascii="Segoe UI" w:hAnsi="Segoe UI" w:cs="Segoe UI"/>
        </w:rPr>
        <w:t xml:space="preserve">.  </w:t>
      </w:r>
      <w:r w:rsidRPr="00800987">
        <w:rPr>
          <w:rFonts w:ascii="Segoe UI" w:hAnsi="Segoe UI" w:cs="Segoe UI"/>
        </w:rPr>
        <w:t>Either party may change the address or telefax number for notice by providing notice in writing to the other.  If any notice or document is so given, it shall be deemed to have been received on the date of delivery if delivered by hand, on the third business day following the date of mailing as aforesaid, and on the next business day if transmitted by telefax.</w:t>
      </w:r>
      <w:r w:rsidR="00D61F7B">
        <w:rPr>
          <w:rFonts w:ascii="Segoe UI" w:hAnsi="Segoe UI" w:cs="Segoe UI"/>
        </w:rPr>
        <w:t xml:space="preserve">  </w:t>
      </w:r>
      <w:r w:rsidR="00E1005A" w:rsidRPr="00800987">
        <w:rPr>
          <w:rFonts w:ascii="Segoe UI" w:hAnsi="Segoe UI" w:cs="Segoe UI"/>
        </w:rPr>
        <w:t xml:space="preserve">Time shall be of the essence hereof.  </w:t>
      </w:r>
    </w:p>
    <w:p w:rsidR="00D61F7B" w:rsidRPr="00800987" w:rsidRDefault="00D61F7B" w:rsidP="00D61F7B">
      <w:pPr>
        <w:spacing w:after="0" w:line="240" w:lineRule="auto"/>
        <w:ind w:left="706"/>
        <w:rPr>
          <w:rFonts w:ascii="Segoe UI" w:hAnsi="Segoe UI" w:cs="Segoe UI"/>
        </w:rPr>
      </w:pPr>
    </w:p>
    <w:p w:rsidR="00E1005A" w:rsidRPr="00800987" w:rsidRDefault="00E1005A" w:rsidP="00D61F7B">
      <w:pPr>
        <w:spacing w:after="0" w:line="240" w:lineRule="auto"/>
        <w:ind w:left="706"/>
        <w:rPr>
          <w:rFonts w:ascii="Segoe UI" w:hAnsi="Segoe UI" w:cs="Segoe UI"/>
        </w:rPr>
      </w:pPr>
      <w:r w:rsidRPr="00800987">
        <w:rPr>
          <w:rFonts w:ascii="Segoe UI" w:hAnsi="Segoe UI" w:cs="Segoe UI"/>
        </w:rPr>
        <w:t>Both parties represent to each other that it is authorized to enter into this Contract and that the person executing this Contract on their behalf is duly authorized with full power to bind that party in accordance with the terms of this Contract.</w:t>
      </w:r>
    </w:p>
    <w:p w:rsidR="004A6449" w:rsidRPr="00800987" w:rsidRDefault="004A6449" w:rsidP="00800987">
      <w:pPr>
        <w:spacing w:after="0" w:line="240" w:lineRule="auto"/>
        <w:ind w:left="709"/>
        <w:rPr>
          <w:rFonts w:ascii="Segoe UI" w:hAnsi="Segoe UI" w:cs="Segoe UI"/>
        </w:rPr>
      </w:pPr>
    </w:p>
    <w:p w:rsidR="00E1005A" w:rsidRPr="00800987" w:rsidRDefault="00E1005A" w:rsidP="00800987">
      <w:pPr>
        <w:spacing w:after="0" w:line="240" w:lineRule="auto"/>
        <w:ind w:left="426"/>
        <w:rPr>
          <w:rFonts w:ascii="Segoe UI" w:hAnsi="Segoe UI" w:cs="Segoe UI"/>
          <w:b/>
        </w:rPr>
      </w:pPr>
      <w:r w:rsidRPr="00800987">
        <w:rPr>
          <w:rFonts w:ascii="Segoe UI" w:hAnsi="Segoe UI" w:cs="Segoe UI"/>
          <w:b/>
        </w:rPr>
        <w:fldChar w:fldCharType="begin">
          <w:ffData>
            <w:name w:val=""/>
            <w:enabled/>
            <w:calcOnExit w:val="0"/>
            <w:textInput>
              <w:default w:val="Legal name of housing provider"/>
            </w:textInput>
          </w:ffData>
        </w:fldChar>
      </w:r>
      <w:r w:rsidRPr="00800987">
        <w:rPr>
          <w:rFonts w:ascii="Segoe UI" w:hAnsi="Segoe UI" w:cs="Segoe UI"/>
          <w:b/>
        </w:rPr>
        <w:instrText xml:space="preserve"> FORMTEXT </w:instrText>
      </w:r>
      <w:r w:rsidRPr="00800987">
        <w:rPr>
          <w:rFonts w:ascii="Segoe UI" w:hAnsi="Segoe UI" w:cs="Segoe UI"/>
          <w:b/>
        </w:rPr>
      </w:r>
      <w:r w:rsidRPr="00800987">
        <w:rPr>
          <w:rFonts w:ascii="Segoe UI" w:hAnsi="Segoe UI" w:cs="Segoe UI"/>
          <w:b/>
        </w:rPr>
        <w:fldChar w:fldCharType="separate"/>
      </w:r>
      <w:r w:rsidRPr="00800987">
        <w:rPr>
          <w:rFonts w:ascii="Segoe UI" w:hAnsi="Segoe UI" w:cs="Segoe UI"/>
          <w:b/>
          <w:noProof/>
        </w:rPr>
        <w:t>Legal name of housing provider</w:t>
      </w:r>
      <w:r w:rsidRPr="00800987">
        <w:rPr>
          <w:rFonts w:ascii="Segoe UI" w:hAnsi="Segoe UI" w:cs="Segoe UI"/>
          <w:b/>
        </w:rPr>
        <w:fldChar w:fldCharType="end"/>
      </w:r>
      <w:r w:rsidR="005E62BC" w:rsidRPr="00800987">
        <w:rPr>
          <w:rFonts w:ascii="Segoe UI" w:hAnsi="Segoe UI" w:cs="Segoe UI"/>
          <w:b/>
        </w:rPr>
        <w:tab/>
      </w:r>
      <w:r w:rsidR="005E62BC" w:rsidRPr="00800987">
        <w:rPr>
          <w:rFonts w:ascii="Segoe UI" w:hAnsi="Segoe UI" w:cs="Segoe UI"/>
          <w:b/>
        </w:rPr>
        <w:tab/>
      </w:r>
      <w:r w:rsidR="005E62BC" w:rsidRPr="004E72DD">
        <w:rPr>
          <w:rFonts w:ascii="Segoe UI" w:hAnsi="Segoe UI" w:cs="Segoe UI"/>
          <w:b/>
        </w:rPr>
        <w:fldChar w:fldCharType="begin">
          <w:ffData>
            <w:name w:val=""/>
            <w:enabled/>
            <w:calcOnExit w:val="0"/>
            <w:textInput>
              <w:default w:val="Insert name of Property Manager"/>
            </w:textInput>
          </w:ffData>
        </w:fldChar>
      </w:r>
      <w:r w:rsidR="005E62BC" w:rsidRPr="004E72DD">
        <w:rPr>
          <w:rFonts w:ascii="Segoe UI" w:hAnsi="Segoe UI" w:cs="Segoe UI"/>
          <w:b/>
        </w:rPr>
        <w:instrText xml:space="preserve"> FORMTEXT </w:instrText>
      </w:r>
      <w:r w:rsidR="005E62BC" w:rsidRPr="004E72DD">
        <w:rPr>
          <w:rFonts w:ascii="Segoe UI" w:hAnsi="Segoe UI" w:cs="Segoe UI"/>
          <w:b/>
        </w:rPr>
      </w:r>
      <w:r w:rsidR="005E62BC" w:rsidRPr="004E72DD">
        <w:rPr>
          <w:rFonts w:ascii="Segoe UI" w:hAnsi="Segoe UI" w:cs="Segoe UI"/>
          <w:b/>
        </w:rPr>
        <w:fldChar w:fldCharType="separate"/>
      </w:r>
      <w:r w:rsidR="005E62BC" w:rsidRPr="004E72DD">
        <w:rPr>
          <w:rFonts w:ascii="Segoe UI" w:hAnsi="Segoe UI" w:cs="Segoe UI"/>
          <w:b/>
          <w:noProof/>
        </w:rPr>
        <w:t>Insert name of Property Manager</w:t>
      </w:r>
      <w:r w:rsidR="005E62BC" w:rsidRPr="004E72DD">
        <w:rPr>
          <w:rFonts w:ascii="Segoe UI" w:hAnsi="Segoe UI" w:cs="Segoe UI"/>
          <w:b/>
        </w:rPr>
        <w:fldChar w:fldCharType="end"/>
      </w:r>
    </w:p>
    <w:p w:rsidR="00E1005A" w:rsidRPr="00800987" w:rsidRDefault="00E1005A" w:rsidP="00800987">
      <w:pPr>
        <w:spacing w:after="0" w:line="240" w:lineRule="auto"/>
        <w:ind w:left="426"/>
        <w:rPr>
          <w:rFonts w:ascii="Segoe UI" w:hAnsi="Segoe UI" w:cs="Segoe UI"/>
          <w:b/>
        </w:rPr>
      </w:pPr>
    </w:p>
    <w:tbl>
      <w:tblPr>
        <w:tblStyle w:val="TableGrid"/>
        <w:tblW w:w="0" w:type="auto"/>
        <w:tblInd w:w="284" w:type="dxa"/>
        <w:tblLook w:val="04A0" w:firstRow="1" w:lastRow="0" w:firstColumn="1" w:lastColumn="0" w:noHBand="0" w:noVBand="1"/>
      </w:tblPr>
      <w:tblGrid>
        <w:gridCol w:w="4258"/>
        <w:gridCol w:w="419"/>
        <w:gridCol w:w="4399"/>
      </w:tblGrid>
      <w:tr w:rsidR="00E1005A" w:rsidRPr="00800987" w:rsidTr="005E62BC">
        <w:trPr>
          <w:trHeight w:val="856"/>
        </w:trPr>
        <w:tc>
          <w:tcPr>
            <w:tcW w:w="4360" w:type="dxa"/>
            <w:tcBorders>
              <w:left w:val="nil"/>
              <w:right w:val="nil"/>
            </w:tcBorders>
          </w:tcPr>
          <w:p w:rsidR="00E1005A" w:rsidRPr="00800987" w:rsidRDefault="005E62BC" w:rsidP="00D61F7B">
            <w:pPr>
              <w:ind w:left="426" w:hanging="456"/>
              <w:rPr>
                <w:rFonts w:ascii="Segoe UI" w:hAnsi="Segoe UI" w:cs="Segoe UI"/>
                <w:b/>
              </w:rPr>
            </w:pPr>
            <w:r w:rsidRPr="00800987">
              <w:rPr>
                <w:rFonts w:ascii="Segoe UI" w:hAnsi="Segoe UI" w:cs="Segoe UI"/>
                <w:b/>
              </w:rPr>
              <w:t>Name (Please print)</w:t>
            </w:r>
          </w:p>
        </w:tc>
        <w:tc>
          <w:tcPr>
            <w:tcW w:w="426" w:type="dxa"/>
            <w:tcBorders>
              <w:top w:val="nil"/>
              <w:left w:val="nil"/>
              <w:bottom w:val="nil"/>
              <w:right w:val="nil"/>
            </w:tcBorders>
          </w:tcPr>
          <w:p w:rsidR="00E1005A" w:rsidRPr="00800987" w:rsidRDefault="00E1005A" w:rsidP="00800987">
            <w:pPr>
              <w:ind w:left="426"/>
              <w:rPr>
                <w:rFonts w:ascii="Segoe UI" w:hAnsi="Segoe UI" w:cs="Segoe UI"/>
                <w:b/>
              </w:rPr>
            </w:pPr>
          </w:p>
        </w:tc>
        <w:tc>
          <w:tcPr>
            <w:tcW w:w="4506" w:type="dxa"/>
            <w:tcBorders>
              <w:left w:val="nil"/>
              <w:right w:val="nil"/>
            </w:tcBorders>
          </w:tcPr>
          <w:p w:rsidR="00E1005A" w:rsidRPr="00800987" w:rsidRDefault="005E62BC" w:rsidP="00D61F7B">
            <w:pPr>
              <w:ind w:left="426" w:hanging="456"/>
              <w:rPr>
                <w:rFonts w:ascii="Segoe UI" w:hAnsi="Segoe UI" w:cs="Segoe UI"/>
                <w:b/>
              </w:rPr>
            </w:pPr>
            <w:r w:rsidRPr="00800987">
              <w:rPr>
                <w:rFonts w:ascii="Segoe UI" w:hAnsi="Segoe UI" w:cs="Segoe UI"/>
                <w:b/>
              </w:rPr>
              <w:t>Name (Please print)</w:t>
            </w:r>
          </w:p>
        </w:tc>
      </w:tr>
      <w:tr w:rsidR="00E1005A" w:rsidRPr="00800987" w:rsidTr="005E62BC">
        <w:trPr>
          <w:trHeight w:val="826"/>
        </w:trPr>
        <w:tc>
          <w:tcPr>
            <w:tcW w:w="4360" w:type="dxa"/>
            <w:tcBorders>
              <w:left w:val="nil"/>
              <w:right w:val="nil"/>
            </w:tcBorders>
          </w:tcPr>
          <w:p w:rsidR="00E1005A" w:rsidRPr="00800987" w:rsidRDefault="005E62BC" w:rsidP="00D61F7B">
            <w:pPr>
              <w:ind w:left="426" w:hanging="456"/>
              <w:rPr>
                <w:rFonts w:ascii="Segoe UI" w:hAnsi="Segoe UI" w:cs="Segoe UI"/>
                <w:b/>
              </w:rPr>
            </w:pPr>
            <w:r w:rsidRPr="00800987">
              <w:rPr>
                <w:rFonts w:ascii="Segoe UI" w:hAnsi="Segoe UI" w:cs="Segoe UI"/>
                <w:b/>
              </w:rPr>
              <w:t>Title</w:t>
            </w:r>
          </w:p>
        </w:tc>
        <w:tc>
          <w:tcPr>
            <w:tcW w:w="426" w:type="dxa"/>
            <w:tcBorders>
              <w:top w:val="nil"/>
              <w:left w:val="nil"/>
              <w:bottom w:val="nil"/>
              <w:right w:val="nil"/>
            </w:tcBorders>
          </w:tcPr>
          <w:p w:rsidR="00E1005A" w:rsidRPr="00800987" w:rsidRDefault="00E1005A" w:rsidP="00800987">
            <w:pPr>
              <w:ind w:left="426"/>
              <w:rPr>
                <w:rFonts w:ascii="Segoe UI" w:hAnsi="Segoe UI" w:cs="Segoe UI"/>
                <w:b/>
              </w:rPr>
            </w:pPr>
          </w:p>
        </w:tc>
        <w:tc>
          <w:tcPr>
            <w:tcW w:w="4506" w:type="dxa"/>
            <w:tcBorders>
              <w:left w:val="nil"/>
              <w:right w:val="nil"/>
            </w:tcBorders>
          </w:tcPr>
          <w:p w:rsidR="00E1005A" w:rsidRPr="00800987" w:rsidRDefault="005E62BC" w:rsidP="00D61F7B">
            <w:pPr>
              <w:ind w:left="426" w:hanging="456"/>
              <w:rPr>
                <w:rFonts w:ascii="Segoe UI" w:hAnsi="Segoe UI" w:cs="Segoe UI"/>
                <w:b/>
              </w:rPr>
            </w:pPr>
            <w:r w:rsidRPr="00800987">
              <w:rPr>
                <w:rFonts w:ascii="Segoe UI" w:hAnsi="Segoe UI" w:cs="Segoe UI"/>
                <w:b/>
              </w:rPr>
              <w:t>Title</w:t>
            </w:r>
          </w:p>
        </w:tc>
      </w:tr>
      <w:tr w:rsidR="00E1005A" w:rsidRPr="00800987" w:rsidTr="005E62BC">
        <w:trPr>
          <w:trHeight w:val="838"/>
        </w:trPr>
        <w:tc>
          <w:tcPr>
            <w:tcW w:w="4360" w:type="dxa"/>
            <w:tcBorders>
              <w:left w:val="nil"/>
              <w:bottom w:val="single" w:sz="4" w:space="0" w:color="auto"/>
              <w:right w:val="nil"/>
            </w:tcBorders>
          </w:tcPr>
          <w:p w:rsidR="00E1005A" w:rsidRPr="00800987" w:rsidRDefault="005E62BC" w:rsidP="00800987">
            <w:pPr>
              <w:ind w:left="426" w:hanging="456"/>
              <w:rPr>
                <w:rFonts w:ascii="Segoe UI" w:hAnsi="Segoe UI" w:cs="Segoe UI"/>
                <w:b/>
              </w:rPr>
            </w:pPr>
            <w:r w:rsidRPr="00800987">
              <w:rPr>
                <w:rFonts w:ascii="Segoe UI" w:hAnsi="Segoe UI" w:cs="Segoe UI"/>
                <w:b/>
              </w:rPr>
              <w:t>Signature</w:t>
            </w:r>
          </w:p>
        </w:tc>
        <w:tc>
          <w:tcPr>
            <w:tcW w:w="426" w:type="dxa"/>
            <w:tcBorders>
              <w:top w:val="nil"/>
              <w:left w:val="nil"/>
              <w:bottom w:val="nil"/>
              <w:right w:val="nil"/>
            </w:tcBorders>
          </w:tcPr>
          <w:p w:rsidR="00E1005A" w:rsidRPr="00800987" w:rsidRDefault="00E1005A" w:rsidP="00800987">
            <w:pPr>
              <w:ind w:left="426"/>
              <w:rPr>
                <w:rFonts w:ascii="Segoe UI" w:hAnsi="Segoe UI" w:cs="Segoe UI"/>
                <w:b/>
              </w:rPr>
            </w:pPr>
          </w:p>
        </w:tc>
        <w:tc>
          <w:tcPr>
            <w:tcW w:w="4506" w:type="dxa"/>
            <w:tcBorders>
              <w:left w:val="nil"/>
              <w:bottom w:val="single" w:sz="4" w:space="0" w:color="auto"/>
              <w:right w:val="nil"/>
            </w:tcBorders>
          </w:tcPr>
          <w:p w:rsidR="00E1005A" w:rsidRPr="00800987" w:rsidRDefault="005E62BC" w:rsidP="00800987">
            <w:pPr>
              <w:ind w:left="426" w:hanging="456"/>
              <w:rPr>
                <w:rFonts w:ascii="Segoe UI" w:hAnsi="Segoe UI" w:cs="Segoe UI"/>
                <w:b/>
              </w:rPr>
            </w:pPr>
            <w:r w:rsidRPr="00800987">
              <w:rPr>
                <w:rFonts w:ascii="Segoe UI" w:hAnsi="Segoe UI" w:cs="Segoe UI"/>
                <w:b/>
              </w:rPr>
              <w:t>Signature</w:t>
            </w:r>
          </w:p>
        </w:tc>
      </w:tr>
      <w:tr w:rsidR="00E1005A" w:rsidRPr="00800987" w:rsidTr="005E62BC">
        <w:tc>
          <w:tcPr>
            <w:tcW w:w="4360" w:type="dxa"/>
            <w:tcBorders>
              <w:left w:val="nil"/>
              <w:bottom w:val="nil"/>
              <w:right w:val="nil"/>
            </w:tcBorders>
          </w:tcPr>
          <w:p w:rsidR="00E1005A" w:rsidRPr="00800987" w:rsidRDefault="005E62BC" w:rsidP="00D61F7B">
            <w:pPr>
              <w:ind w:left="426" w:hanging="456"/>
              <w:rPr>
                <w:rFonts w:ascii="Segoe UI" w:hAnsi="Segoe UI" w:cs="Segoe UI"/>
                <w:b/>
              </w:rPr>
            </w:pPr>
            <w:r w:rsidRPr="00800987">
              <w:rPr>
                <w:rFonts w:ascii="Segoe UI" w:hAnsi="Segoe UI" w:cs="Segoe UI"/>
                <w:b/>
              </w:rPr>
              <w:t>Date</w:t>
            </w:r>
          </w:p>
        </w:tc>
        <w:tc>
          <w:tcPr>
            <w:tcW w:w="426" w:type="dxa"/>
            <w:tcBorders>
              <w:top w:val="nil"/>
              <w:left w:val="nil"/>
              <w:bottom w:val="nil"/>
              <w:right w:val="nil"/>
            </w:tcBorders>
          </w:tcPr>
          <w:p w:rsidR="00E1005A" w:rsidRPr="00800987" w:rsidRDefault="00E1005A" w:rsidP="00800987">
            <w:pPr>
              <w:ind w:left="426"/>
              <w:rPr>
                <w:rFonts w:ascii="Segoe UI" w:hAnsi="Segoe UI" w:cs="Segoe UI"/>
                <w:b/>
              </w:rPr>
            </w:pPr>
          </w:p>
        </w:tc>
        <w:tc>
          <w:tcPr>
            <w:tcW w:w="4506" w:type="dxa"/>
            <w:tcBorders>
              <w:left w:val="nil"/>
              <w:bottom w:val="nil"/>
              <w:right w:val="nil"/>
            </w:tcBorders>
          </w:tcPr>
          <w:p w:rsidR="00E1005A" w:rsidRPr="00800987" w:rsidRDefault="005E62BC" w:rsidP="00D61F7B">
            <w:pPr>
              <w:ind w:left="426" w:hanging="456"/>
              <w:rPr>
                <w:rFonts w:ascii="Segoe UI" w:hAnsi="Segoe UI" w:cs="Segoe UI"/>
                <w:b/>
              </w:rPr>
            </w:pPr>
            <w:r w:rsidRPr="00800987">
              <w:rPr>
                <w:rFonts w:ascii="Segoe UI" w:hAnsi="Segoe UI" w:cs="Segoe UI"/>
                <w:b/>
              </w:rPr>
              <w:t>Date</w:t>
            </w:r>
          </w:p>
        </w:tc>
      </w:tr>
    </w:tbl>
    <w:p w:rsidR="00E1005A" w:rsidRPr="00800987" w:rsidRDefault="00E1005A" w:rsidP="00800987">
      <w:pPr>
        <w:spacing w:after="0" w:line="240" w:lineRule="auto"/>
        <w:ind w:left="426"/>
        <w:rPr>
          <w:rFonts w:ascii="Segoe UI" w:hAnsi="Segoe UI" w:cs="Segoe UI"/>
          <w:b/>
        </w:rPr>
      </w:pPr>
    </w:p>
    <w:p w:rsidR="00631F4F" w:rsidRPr="00800987" w:rsidRDefault="00631F4F" w:rsidP="00800987">
      <w:pPr>
        <w:spacing w:after="0"/>
        <w:ind w:left="426"/>
        <w:rPr>
          <w:rFonts w:ascii="Segoe UI" w:hAnsi="Segoe UI" w:cs="Segoe UI"/>
        </w:rPr>
      </w:pPr>
    </w:p>
    <w:sectPr w:rsidR="00631F4F" w:rsidRPr="008009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F7B" w:rsidRDefault="00D61F7B" w:rsidP="00956D32">
      <w:pPr>
        <w:spacing w:after="0" w:line="240" w:lineRule="auto"/>
      </w:pPr>
      <w:r>
        <w:separator/>
      </w:r>
    </w:p>
  </w:endnote>
  <w:endnote w:type="continuationSeparator" w:id="0">
    <w:p w:rsidR="00D61F7B" w:rsidRDefault="00D61F7B" w:rsidP="0095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ECF" w:rsidRPr="00126ECF" w:rsidRDefault="00126ECF">
    <w:pPr>
      <w:pStyle w:val="Footer"/>
      <w:rPr>
        <w:rFonts w:ascii="Segoe UI" w:hAnsi="Segoe UI" w:cs="Segoe UI"/>
        <w:sz w:val="18"/>
        <w:szCs w:val="18"/>
      </w:rPr>
    </w:pPr>
    <w:r>
      <w:rPr>
        <w:rFonts w:ascii="Segoe UI" w:hAnsi="Segoe UI" w:cs="Segoe UI"/>
        <w:sz w:val="18"/>
        <w:szCs w:val="18"/>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F7B" w:rsidRDefault="00D61F7B" w:rsidP="00956D32">
      <w:pPr>
        <w:spacing w:after="0" w:line="240" w:lineRule="auto"/>
      </w:pPr>
      <w:r>
        <w:separator/>
      </w:r>
    </w:p>
  </w:footnote>
  <w:footnote w:type="continuationSeparator" w:id="0">
    <w:p w:rsidR="00D61F7B" w:rsidRDefault="00D61F7B" w:rsidP="0095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F7B" w:rsidRPr="00956D32" w:rsidRDefault="00CB6C52" w:rsidP="00956D32">
    <w:pPr>
      <w:pStyle w:val="Header"/>
      <w:jc w:val="center"/>
      <w:rPr>
        <w:rFonts w:ascii="Segoe UI" w:hAnsi="Segoe UI" w:cs="Segoe UI"/>
        <w:b/>
        <w:sz w:val="28"/>
        <w:szCs w:val="28"/>
      </w:rPr>
    </w:pPr>
    <w:sdt>
      <w:sdtPr>
        <w:rPr>
          <w:rFonts w:ascii="Segoe UI" w:hAnsi="Segoe UI" w:cs="Segoe UI"/>
          <w:b/>
          <w:sz w:val="28"/>
          <w:szCs w:val="28"/>
        </w:rPr>
        <w:id w:val="929169859"/>
        <w:docPartObj>
          <w:docPartGallery w:val="Watermarks"/>
          <w:docPartUnique/>
        </w:docPartObj>
      </w:sdtPr>
      <w:sdtEndPr/>
      <w:sdtContent>
        <w:r>
          <w:rPr>
            <w:rFonts w:ascii="Segoe UI" w:hAnsi="Segoe UI" w:cs="Segoe UI"/>
            <w:b/>
            <w:noProof/>
            <w:sz w:val="28"/>
            <w:szCs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61F7B">
      <w:rPr>
        <w:rFonts w:ascii="Segoe UI" w:hAnsi="Segoe UI" w:cs="Segoe UI"/>
        <w:b/>
        <w:sz w:val="28"/>
        <w:szCs w:val="28"/>
      </w:rPr>
      <w:t>Sample Contract for Property Management Services</w:t>
    </w:r>
  </w:p>
  <w:p w:rsidR="00D61F7B" w:rsidRDefault="00D61F7B">
    <w:pPr>
      <w:pStyle w:val="Header"/>
    </w:pPr>
  </w:p>
  <w:p w:rsidR="00D61F7B" w:rsidRDefault="00D61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7749"/>
    <w:multiLevelType w:val="hybridMultilevel"/>
    <w:tmpl w:val="1BB698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E7846"/>
    <w:multiLevelType w:val="hybridMultilevel"/>
    <w:tmpl w:val="E7FA0DB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C25DB9"/>
    <w:multiLevelType w:val="multilevel"/>
    <w:tmpl w:val="975C44F2"/>
    <w:lvl w:ilvl="0">
      <w:start w:val="13"/>
      <w:numFmt w:val="decimal"/>
      <w:lvlText w:val="%1"/>
      <w:lvlJc w:val="left"/>
      <w:pPr>
        <w:ind w:left="525" w:hanging="525"/>
      </w:pPr>
      <w:rPr>
        <w:rFonts w:hint="default"/>
      </w:rPr>
    </w:lvl>
    <w:lvl w:ilvl="1">
      <w:start w:val="1"/>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B710F1"/>
    <w:multiLevelType w:val="hybridMultilevel"/>
    <w:tmpl w:val="490E16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1D46D56"/>
    <w:multiLevelType w:val="hybridMultilevel"/>
    <w:tmpl w:val="BB0C68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2366BBE"/>
    <w:multiLevelType w:val="hybridMultilevel"/>
    <w:tmpl w:val="5B7AD8C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9C6211E"/>
    <w:multiLevelType w:val="multilevel"/>
    <w:tmpl w:val="49B2BA3C"/>
    <w:lvl w:ilvl="0">
      <w:start w:val="2"/>
      <w:numFmt w:val="decimal"/>
      <w:lvlText w:val="%1"/>
      <w:lvlJc w:val="left"/>
      <w:pPr>
        <w:ind w:left="405" w:hanging="405"/>
      </w:pPr>
      <w:rPr>
        <w:rFonts w:hint="default"/>
      </w:rPr>
    </w:lvl>
    <w:lvl w:ilvl="1">
      <w:start w:val="1"/>
      <w:numFmt w:val="lowerLetter"/>
      <w:lvlText w:val="%2)"/>
      <w:lvlJc w:val="left"/>
      <w:pPr>
        <w:ind w:left="973"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38B7A57"/>
    <w:multiLevelType w:val="hybridMultilevel"/>
    <w:tmpl w:val="5BE4C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522EA5"/>
    <w:multiLevelType w:val="hybridMultilevel"/>
    <w:tmpl w:val="6C22C41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9C06346"/>
    <w:multiLevelType w:val="hybridMultilevel"/>
    <w:tmpl w:val="69823FC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9F010D9"/>
    <w:multiLevelType w:val="hybridMultilevel"/>
    <w:tmpl w:val="174413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5B5388"/>
    <w:multiLevelType w:val="hybridMultilevel"/>
    <w:tmpl w:val="B784E290"/>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A076F20"/>
    <w:multiLevelType w:val="hybridMultilevel"/>
    <w:tmpl w:val="D8A83A7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702168DE"/>
    <w:multiLevelType w:val="hybridMultilevel"/>
    <w:tmpl w:val="AC4A1D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40E116E"/>
    <w:multiLevelType w:val="hybridMultilevel"/>
    <w:tmpl w:val="DE20EB0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765D192C"/>
    <w:multiLevelType w:val="hybridMultilevel"/>
    <w:tmpl w:val="DB725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D0EF3"/>
    <w:multiLevelType w:val="multilevel"/>
    <w:tmpl w:val="74B606C2"/>
    <w:lvl w:ilvl="0">
      <w:start w:val="2"/>
      <w:numFmt w:val="decimal"/>
      <w:lvlText w:val="%1"/>
      <w:lvlJc w:val="left"/>
      <w:pPr>
        <w:ind w:left="405" w:hanging="405"/>
      </w:pPr>
      <w:rPr>
        <w:rFonts w:hint="default"/>
      </w:rPr>
    </w:lvl>
    <w:lvl w:ilvl="1">
      <w:start w:val="2"/>
      <w:numFmt w:val="decimalZero"/>
      <w:lvlText w:val="%1.%2"/>
      <w:lvlJc w:val="left"/>
      <w:pPr>
        <w:ind w:left="973"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8"/>
  </w:num>
  <w:num w:numId="3">
    <w:abstractNumId w:val="15"/>
  </w:num>
  <w:num w:numId="4">
    <w:abstractNumId w:val="0"/>
  </w:num>
  <w:num w:numId="5">
    <w:abstractNumId w:val="12"/>
  </w:num>
  <w:num w:numId="6">
    <w:abstractNumId w:val="4"/>
  </w:num>
  <w:num w:numId="7">
    <w:abstractNumId w:val="9"/>
  </w:num>
  <w:num w:numId="8">
    <w:abstractNumId w:val="5"/>
  </w:num>
  <w:num w:numId="9">
    <w:abstractNumId w:val="11"/>
  </w:num>
  <w:num w:numId="10">
    <w:abstractNumId w:val="16"/>
  </w:num>
  <w:num w:numId="11">
    <w:abstractNumId w:val="6"/>
  </w:num>
  <w:num w:numId="12">
    <w:abstractNumId w:val="13"/>
  </w:num>
  <w:num w:numId="13">
    <w:abstractNumId w:val="10"/>
  </w:num>
  <w:num w:numId="14">
    <w:abstractNumId w:val="14"/>
  </w:num>
  <w:num w:numId="15">
    <w:abstractNumId w:val="2"/>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1ehDlkiPd6uOrXmAKXfzDJOnEi6m4/LE+VSxv6OmcGa23NDhA9lQo9Isa28ioqQRPHkuGDq6W8aaFsKFU551A==" w:salt="iqeEPXZP1ZM3hb9njqJl5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32"/>
    <w:rsid w:val="000252B5"/>
    <w:rsid w:val="000665F1"/>
    <w:rsid w:val="000A3EBB"/>
    <w:rsid w:val="000C275A"/>
    <w:rsid w:val="001105A4"/>
    <w:rsid w:val="00126ECF"/>
    <w:rsid w:val="001A6C29"/>
    <w:rsid w:val="001F430A"/>
    <w:rsid w:val="001F69DB"/>
    <w:rsid w:val="00201888"/>
    <w:rsid w:val="00216726"/>
    <w:rsid w:val="002A33A6"/>
    <w:rsid w:val="002A4956"/>
    <w:rsid w:val="002C1931"/>
    <w:rsid w:val="002C19C6"/>
    <w:rsid w:val="00320372"/>
    <w:rsid w:val="0032260D"/>
    <w:rsid w:val="0032636D"/>
    <w:rsid w:val="00357F12"/>
    <w:rsid w:val="003704AE"/>
    <w:rsid w:val="0038717E"/>
    <w:rsid w:val="003D7458"/>
    <w:rsid w:val="003F2FA2"/>
    <w:rsid w:val="0040147E"/>
    <w:rsid w:val="00424616"/>
    <w:rsid w:val="00475B12"/>
    <w:rsid w:val="004839E1"/>
    <w:rsid w:val="004875ED"/>
    <w:rsid w:val="004A6449"/>
    <w:rsid w:val="004E72DD"/>
    <w:rsid w:val="00534006"/>
    <w:rsid w:val="005432E6"/>
    <w:rsid w:val="00561EC7"/>
    <w:rsid w:val="005656C5"/>
    <w:rsid w:val="00587EE7"/>
    <w:rsid w:val="005E14E2"/>
    <w:rsid w:val="005E2F0C"/>
    <w:rsid w:val="005E62BC"/>
    <w:rsid w:val="005F362E"/>
    <w:rsid w:val="00631F4F"/>
    <w:rsid w:val="006411CB"/>
    <w:rsid w:val="00662DA8"/>
    <w:rsid w:val="00673EA6"/>
    <w:rsid w:val="00690F36"/>
    <w:rsid w:val="006933DB"/>
    <w:rsid w:val="006A5061"/>
    <w:rsid w:val="006D1DC0"/>
    <w:rsid w:val="00725446"/>
    <w:rsid w:val="00763654"/>
    <w:rsid w:val="007B6A0B"/>
    <w:rsid w:val="007F2B63"/>
    <w:rsid w:val="00800987"/>
    <w:rsid w:val="00804686"/>
    <w:rsid w:val="0086222E"/>
    <w:rsid w:val="00883669"/>
    <w:rsid w:val="0088536D"/>
    <w:rsid w:val="008C0BCF"/>
    <w:rsid w:val="008D6754"/>
    <w:rsid w:val="008F5155"/>
    <w:rsid w:val="00956D32"/>
    <w:rsid w:val="00960046"/>
    <w:rsid w:val="009711BC"/>
    <w:rsid w:val="009752BC"/>
    <w:rsid w:val="00991ED3"/>
    <w:rsid w:val="009D59B8"/>
    <w:rsid w:val="009E28B0"/>
    <w:rsid w:val="009F7806"/>
    <w:rsid w:val="00A362E4"/>
    <w:rsid w:val="00A45443"/>
    <w:rsid w:val="00A96087"/>
    <w:rsid w:val="00AA61DA"/>
    <w:rsid w:val="00AD1481"/>
    <w:rsid w:val="00B14695"/>
    <w:rsid w:val="00B453F2"/>
    <w:rsid w:val="00B55A45"/>
    <w:rsid w:val="00B62DE3"/>
    <w:rsid w:val="00B81870"/>
    <w:rsid w:val="00BB5A86"/>
    <w:rsid w:val="00C02CF6"/>
    <w:rsid w:val="00CB6C52"/>
    <w:rsid w:val="00CC52C4"/>
    <w:rsid w:val="00CD71BF"/>
    <w:rsid w:val="00CF5276"/>
    <w:rsid w:val="00D5109F"/>
    <w:rsid w:val="00D53E24"/>
    <w:rsid w:val="00D61F7B"/>
    <w:rsid w:val="00DB61FA"/>
    <w:rsid w:val="00E1005A"/>
    <w:rsid w:val="00E24010"/>
    <w:rsid w:val="00E32BE1"/>
    <w:rsid w:val="00E8776C"/>
    <w:rsid w:val="00E93C2F"/>
    <w:rsid w:val="00EA0D6D"/>
    <w:rsid w:val="00ED0E24"/>
    <w:rsid w:val="00ED5C99"/>
    <w:rsid w:val="00EE697F"/>
    <w:rsid w:val="00EF295B"/>
    <w:rsid w:val="00F02FD3"/>
    <w:rsid w:val="00F26D4C"/>
    <w:rsid w:val="00F31D06"/>
    <w:rsid w:val="00F8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CE05E3A-EBD6-4253-BABF-4778370A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50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D32"/>
  </w:style>
  <w:style w:type="paragraph" w:styleId="Footer">
    <w:name w:val="footer"/>
    <w:basedOn w:val="Normal"/>
    <w:link w:val="FooterChar"/>
    <w:uiPriority w:val="99"/>
    <w:unhideWhenUsed/>
    <w:rsid w:val="0095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D32"/>
  </w:style>
  <w:style w:type="paragraph" w:styleId="BalloonText">
    <w:name w:val="Balloon Text"/>
    <w:basedOn w:val="Normal"/>
    <w:link w:val="BalloonTextChar"/>
    <w:uiPriority w:val="99"/>
    <w:semiHidden/>
    <w:unhideWhenUsed/>
    <w:rsid w:val="00956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32"/>
    <w:rPr>
      <w:rFonts w:ascii="Tahoma" w:hAnsi="Tahoma" w:cs="Tahoma"/>
      <w:sz w:val="16"/>
      <w:szCs w:val="16"/>
    </w:rPr>
  </w:style>
  <w:style w:type="paragraph" w:styleId="ListParagraph">
    <w:name w:val="List Paragraph"/>
    <w:basedOn w:val="Normal"/>
    <w:uiPriority w:val="34"/>
    <w:qFormat/>
    <w:rsid w:val="00CC52C4"/>
    <w:pPr>
      <w:ind w:left="720"/>
      <w:contextualSpacing/>
    </w:pPr>
  </w:style>
  <w:style w:type="character" w:styleId="CommentReference">
    <w:name w:val="annotation reference"/>
    <w:basedOn w:val="DefaultParagraphFont"/>
    <w:uiPriority w:val="99"/>
    <w:semiHidden/>
    <w:unhideWhenUsed/>
    <w:rsid w:val="00357F12"/>
    <w:rPr>
      <w:sz w:val="16"/>
      <w:szCs w:val="16"/>
    </w:rPr>
  </w:style>
  <w:style w:type="paragraph" w:styleId="CommentText">
    <w:name w:val="annotation text"/>
    <w:basedOn w:val="Normal"/>
    <w:link w:val="CommentTextChar"/>
    <w:uiPriority w:val="99"/>
    <w:semiHidden/>
    <w:unhideWhenUsed/>
    <w:rsid w:val="00357F12"/>
    <w:pPr>
      <w:spacing w:line="240" w:lineRule="auto"/>
    </w:pPr>
    <w:rPr>
      <w:sz w:val="20"/>
      <w:szCs w:val="20"/>
    </w:rPr>
  </w:style>
  <w:style w:type="character" w:customStyle="1" w:styleId="CommentTextChar">
    <w:name w:val="Comment Text Char"/>
    <w:basedOn w:val="DefaultParagraphFont"/>
    <w:link w:val="CommentText"/>
    <w:uiPriority w:val="99"/>
    <w:semiHidden/>
    <w:rsid w:val="00357F12"/>
    <w:rPr>
      <w:sz w:val="20"/>
      <w:szCs w:val="20"/>
    </w:rPr>
  </w:style>
  <w:style w:type="paragraph" w:styleId="CommentSubject">
    <w:name w:val="annotation subject"/>
    <w:basedOn w:val="CommentText"/>
    <w:next w:val="CommentText"/>
    <w:link w:val="CommentSubjectChar"/>
    <w:uiPriority w:val="99"/>
    <w:semiHidden/>
    <w:unhideWhenUsed/>
    <w:rsid w:val="00357F12"/>
    <w:rPr>
      <w:b/>
      <w:bCs/>
    </w:rPr>
  </w:style>
  <w:style w:type="character" w:customStyle="1" w:styleId="CommentSubjectChar">
    <w:name w:val="Comment Subject Char"/>
    <w:basedOn w:val="CommentTextChar"/>
    <w:link w:val="CommentSubject"/>
    <w:uiPriority w:val="99"/>
    <w:semiHidden/>
    <w:rsid w:val="00357F12"/>
    <w:rPr>
      <w:b/>
      <w:bCs/>
      <w:sz w:val="20"/>
      <w:szCs w:val="20"/>
    </w:rPr>
  </w:style>
  <w:style w:type="character" w:customStyle="1" w:styleId="Heading1Char">
    <w:name w:val="Heading 1 Char"/>
    <w:basedOn w:val="DefaultParagraphFont"/>
    <w:link w:val="Heading1"/>
    <w:uiPriority w:val="9"/>
    <w:rsid w:val="006A50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5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5061"/>
  </w:style>
  <w:style w:type="character" w:customStyle="1" w:styleId="hvr">
    <w:name w:val="hvr"/>
    <w:basedOn w:val="DefaultParagraphFont"/>
    <w:rsid w:val="006A5061"/>
  </w:style>
  <w:style w:type="character" w:styleId="Hyperlink">
    <w:name w:val="Hyperlink"/>
    <w:basedOn w:val="DefaultParagraphFont"/>
    <w:uiPriority w:val="99"/>
    <w:semiHidden/>
    <w:unhideWhenUsed/>
    <w:rsid w:val="006A5061"/>
    <w:rPr>
      <w:color w:val="0000FF"/>
      <w:u w:val="single"/>
    </w:rPr>
  </w:style>
  <w:style w:type="table" w:styleId="TableGrid">
    <w:name w:val="Table Grid"/>
    <w:basedOn w:val="TableNormal"/>
    <w:uiPriority w:val="59"/>
    <w:rsid w:val="00E1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76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1E3A-2480-4812-85C5-A6F7F0AD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3870</Words>
  <Characters>21868</Characters>
  <Application>Microsoft Office Word</Application>
  <DocSecurity>0</DocSecurity>
  <Lines>546</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Teresa</dc:creator>
  <cp:lastModifiedBy>Herbison, Tammy</cp:lastModifiedBy>
  <cp:revision>6</cp:revision>
  <cp:lastPrinted>2017-07-07T14:12:00Z</cp:lastPrinted>
  <dcterms:created xsi:type="dcterms:W3CDTF">2025-01-14T16:15:00Z</dcterms:created>
  <dcterms:modified xsi:type="dcterms:W3CDTF">2025-06-25T13:47:00Z</dcterms:modified>
</cp:coreProperties>
</file>